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A5F2" w14:textId="3F25DE95" w:rsidR="00C23F2D" w:rsidRPr="002B4ACF" w:rsidRDefault="00C23F2D" w:rsidP="00C23F2D">
      <w:pPr>
        <w:pStyle w:val="Intestazione"/>
        <w:ind w:left="900" w:hanging="900"/>
        <w:rPr>
          <w:color w:val="000000"/>
          <w:sz w:val="40"/>
          <w:szCs w:val="40"/>
        </w:rPr>
      </w:pPr>
      <w:r>
        <w:rPr>
          <w:rFonts w:ascii="Calibri" w:hAnsi="Calibri" w:cs="Calibri"/>
          <w:b/>
          <w:iCs/>
          <w:noProof/>
          <w:sz w:val="28"/>
          <w:szCs w:val="28"/>
          <w:lang w:val="en-GB"/>
        </w:rPr>
        <w:drawing>
          <wp:anchor distT="0" distB="0" distL="114300" distR="114300" simplePos="0" relativeHeight="251659264" behindDoc="0" locked="0" layoutInCell="1" allowOverlap="1" wp14:anchorId="7C1B6E73" wp14:editId="4369270A">
            <wp:simplePos x="0" y="0"/>
            <wp:positionH relativeFrom="column">
              <wp:posOffset>-1905</wp:posOffset>
            </wp:positionH>
            <wp:positionV relativeFrom="paragraph">
              <wp:posOffset>14605</wp:posOffset>
            </wp:positionV>
            <wp:extent cx="661035" cy="981710"/>
            <wp:effectExtent l="0" t="0" r="5715" b="8890"/>
            <wp:wrapSquare wrapText="bothSides"/>
            <wp:docPr id="3" name="Immagine 3" descr="Immagine che contiene testo, schermata, linea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schermata, linea, diagram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</w:rPr>
        <w:t xml:space="preserve"> </w:t>
      </w:r>
    </w:p>
    <w:p w14:paraId="3512EB9A" w14:textId="77777777" w:rsidR="00C23F2D" w:rsidRDefault="00C23F2D" w:rsidP="00C23F2D">
      <w:pPr>
        <w:pStyle w:val="Intestazione"/>
        <w:ind w:left="900" w:hanging="900"/>
        <w:rPr>
          <w:rFonts w:ascii="Arial" w:hAnsi="Arial" w:cs="Arial"/>
          <w:b/>
          <w:bCs/>
          <w:caps/>
          <w:sz w:val="29"/>
          <w:szCs w:val="29"/>
        </w:rPr>
      </w:pPr>
      <w:r w:rsidRPr="00132861">
        <w:rPr>
          <w:rFonts w:ascii="Arial" w:hAnsi="Arial" w:cs="Arial"/>
          <w:bCs/>
          <w:caps/>
          <w:sz w:val="32"/>
          <w:szCs w:val="29"/>
        </w:rPr>
        <w:t>Studium Educationis</w:t>
      </w:r>
      <w:r>
        <w:rPr>
          <w:rFonts w:ascii="Arial" w:hAnsi="Arial" w:cs="Arial"/>
          <w:b/>
          <w:bCs/>
          <w:caps/>
          <w:sz w:val="29"/>
          <w:szCs w:val="29"/>
        </w:rPr>
        <w:t xml:space="preserve"> </w:t>
      </w:r>
    </w:p>
    <w:p w14:paraId="31E55477" w14:textId="77777777" w:rsidR="00C23F2D" w:rsidRDefault="00C23F2D" w:rsidP="00C23F2D">
      <w:pPr>
        <w:pStyle w:val="Intestazione"/>
        <w:ind w:left="900" w:hanging="900"/>
      </w:pPr>
      <w:r w:rsidRPr="00132861">
        <w:rPr>
          <w:rFonts w:ascii="Arial" w:hAnsi="Arial" w:cs="Arial"/>
          <w:bCs/>
          <w:szCs w:val="29"/>
        </w:rPr>
        <w:t xml:space="preserve">rivista </w:t>
      </w:r>
      <w:r>
        <w:rPr>
          <w:rFonts w:ascii="Arial" w:hAnsi="Arial" w:cs="Arial"/>
          <w:bCs/>
          <w:szCs w:val="29"/>
        </w:rPr>
        <w:t>semestrale</w:t>
      </w:r>
      <w:r w:rsidRPr="00132861">
        <w:rPr>
          <w:rFonts w:ascii="Arial" w:hAnsi="Arial" w:cs="Arial"/>
          <w:bCs/>
          <w:szCs w:val="29"/>
        </w:rPr>
        <w:t xml:space="preserve"> per le professioni educative</w:t>
      </w:r>
      <w:r>
        <w:rPr>
          <w:rFonts w:ascii="Arial" w:hAnsi="Arial" w:cs="Arial"/>
          <w:b/>
          <w:bCs/>
          <w:caps/>
          <w:color w:val="999999"/>
          <w:sz w:val="29"/>
          <w:szCs w:val="29"/>
        </w:rPr>
        <w:br/>
      </w:r>
    </w:p>
    <w:p w14:paraId="45E62F6F" w14:textId="77777777" w:rsidR="00C23F2D" w:rsidRDefault="00C23F2D" w:rsidP="00C23F2D">
      <w:pPr>
        <w:jc w:val="center"/>
        <w:rPr>
          <w:rFonts w:ascii="Calibri" w:hAnsi="Calibri" w:cs="Calibri"/>
          <w:b/>
          <w:iCs/>
          <w:sz w:val="28"/>
          <w:szCs w:val="28"/>
        </w:rPr>
      </w:pPr>
    </w:p>
    <w:p w14:paraId="2AB6A17C" w14:textId="77777777" w:rsidR="00C23F2D" w:rsidRPr="007F5D62" w:rsidRDefault="00C23F2D" w:rsidP="00C23F2D">
      <w:pPr>
        <w:jc w:val="center"/>
        <w:rPr>
          <w:rFonts w:ascii="Calibri" w:hAnsi="Calibri" w:cs="Calibri"/>
          <w:b/>
          <w:iCs/>
          <w:sz w:val="24"/>
          <w:szCs w:val="24"/>
          <w:lang w:val="en-GB"/>
        </w:rPr>
      </w:pPr>
      <w:r w:rsidRPr="007F5D62">
        <w:rPr>
          <w:rFonts w:ascii="Calibri" w:hAnsi="Calibri" w:cs="Calibri"/>
          <w:b/>
          <w:iCs/>
          <w:sz w:val="24"/>
          <w:szCs w:val="24"/>
          <w:lang w:val="en-GB"/>
        </w:rPr>
        <w:t xml:space="preserve">Call for papers </w:t>
      </w:r>
      <w:r w:rsidRPr="007F5D62">
        <w:rPr>
          <w:rFonts w:ascii="Calibri" w:hAnsi="Calibri" w:cs="Calibri"/>
          <w:b/>
          <w:i/>
          <w:sz w:val="24"/>
          <w:szCs w:val="24"/>
          <w:lang w:val="en-GB"/>
        </w:rPr>
        <w:t>Focus</w:t>
      </w:r>
      <w:r w:rsidRPr="007F5D62">
        <w:rPr>
          <w:rFonts w:ascii="Calibri" w:hAnsi="Calibri" w:cs="Calibri"/>
          <w:b/>
          <w:iCs/>
          <w:sz w:val="24"/>
          <w:szCs w:val="24"/>
          <w:lang w:val="en-GB"/>
        </w:rPr>
        <w:t xml:space="preserve"> “</w:t>
      </w:r>
      <w:proofErr w:type="spellStart"/>
      <w:r w:rsidRPr="007F5D62">
        <w:rPr>
          <w:rFonts w:ascii="Calibri" w:hAnsi="Calibri" w:cs="Calibri"/>
          <w:b/>
          <w:iCs/>
          <w:sz w:val="24"/>
          <w:szCs w:val="24"/>
          <w:lang w:val="en-GB"/>
        </w:rPr>
        <w:t>Studium</w:t>
      </w:r>
      <w:proofErr w:type="spellEnd"/>
      <w:r w:rsidRPr="007F5D62">
        <w:rPr>
          <w:rFonts w:ascii="Calibri" w:hAnsi="Calibri" w:cs="Calibri"/>
          <w:b/>
          <w:iCs/>
          <w:sz w:val="24"/>
          <w:szCs w:val="24"/>
          <w:lang w:val="en-GB"/>
        </w:rPr>
        <w:t xml:space="preserve"> </w:t>
      </w:r>
      <w:proofErr w:type="spellStart"/>
      <w:r w:rsidRPr="007F5D62">
        <w:rPr>
          <w:rFonts w:ascii="Calibri" w:hAnsi="Calibri" w:cs="Calibri"/>
          <w:b/>
          <w:iCs/>
          <w:sz w:val="24"/>
          <w:szCs w:val="24"/>
          <w:lang w:val="en-GB"/>
        </w:rPr>
        <w:t>Educationis</w:t>
      </w:r>
      <w:proofErr w:type="spellEnd"/>
      <w:r w:rsidRPr="007F5D62">
        <w:rPr>
          <w:rFonts w:ascii="Calibri" w:hAnsi="Calibri" w:cs="Calibri"/>
          <w:b/>
          <w:iCs/>
          <w:sz w:val="24"/>
          <w:szCs w:val="24"/>
          <w:lang w:val="en-GB"/>
        </w:rPr>
        <w:t>”, 1, 2024</w:t>
      </w:r>
    </w:p>
    <w:p w14:paraId="3B5DE046" w14:textId="77777777" w:rsidR="00C23F2D" w:rsidRPr="007F5D62" w:rsidRDefault="00C23F2D" w:rsidP="00C23F2D">
      <w:pPr>
        <w:jc w:val="center"/>
        <w:rPr>
          <w:rFonts w:ascii="Calibri" w:hAnsi="Calibri" w:cs="Calibri"/>
          <w:b/>
          <w:iCs/>
          <w:sz w:val="24"/>
          <w:szCs w:val="24"/>
        </w:rPr>
      </w:pPr>
      <w:r w:rsidRPr="007F5D62">
        <w:rPr>
          <w:rFonts w:ascii="Calibri" w:hAnsi="Calibri" w:cs="Calibri"/>
          <w:b/>
          <w:i/>
          <w:sz w:val="24"/>
          <w:szCs w:val="24"/>
        </w:rPr>
        <w:t>(curatori: Marco Ius, Elisabetta Madriz)</w:t>
      </w:r>
    </w:p>
    <w:p w14:paraId="1B71A92F" w14:textId="77777777" w:rsidR="00C23F2D" w:rsidRPr="007F5D62" w:rsidRDefault="00C23F2D" w:rsidP="00C23F2D">
      <w:pPr>
        <w:jc w:val="center"/>
        <w:rPr>
          <w:rFonts w:ascii="Calibri" w:hAnsi="Calibri" w:cs="Calibri"/>
          <w:b/>
          <w:iCs/>
          <w:sz w:val="24"/>
          <w:szCs w:val="24"/>
        </w:rPr>
      </w:pPr>
    </w:p>
    <w:p w14:paraId="72743C0C" w14:textId="7558F405" w:rsidR="00C23F2D" w:rsidRPr="007F5D62" w:rsidRDefault="00C23F2D" w:rsidP="00C23F2D">
      <w:pPr>
        <w:jc w:val="center"/>
        <w:rPr>
          <w:rFonts w:ascii="Calibri" w:hAnsi="Calibri" w:cs="Calibri"/>
          <w:b/>
          <w:iCs/>
          <w:sz w:val="24"/>
          <w:szCs w:val="24"/>
        </w:rPr>
      </w:pPr>
      <w:r w:rsidRPr="007F5D62">
        <w:rPr>
          <w:rFonts w:ascii="Calibri" w:hAnsi="Calibri" w:cs="Calibri"/>
          <w:b/>
          <w:iCs/>
          <w:sz w:val="24"/>
          <w:szCs w:val="24"/>
        </w:rPr>
        <w:t>“</w:t>
      </w:r>
      <w:r w:rsidR="00A4571F" w:rsidRPr="00A4571F">
        <w:rPr>
          <w:rFonts w:ascii="Calibri" w:hAnsi="Calibri" w:cs="Calibri"/>
          <w:b/>
          <w:iCs/>
          <w:sz w:val="24"/>
          <w:szCs w:val="24"/>
        </w:rPr>
        <w:t>Famiglia, famiglie, relazioni familiari. Sguardi e azioni nell’impegno pedagogico</w:t>
      </w:r>
      <w:r w:rsidRPr="007F5D62">
        <w:rPr>
          <w:rFonts w:ascii="Calibri" w:hAnsi="Calibri" w:cs="Calibri"/>
          <w:b/>
          <w:iCs/>
          <w:sz w:val="24"/>
          <w:szCs w:val="24"/>
        </w:rPr>
        <w:t>”</w:t>
      </w:r>
    </w:p>
    <w:p w14:paraId="70309F9A" w14:textId="77777777" w:rsidR="00C23F2D" w:rsidRPr="007F5D62" w:rsidRDefault="00C23F2D" w:rsidP="00C23F2D">
      <w:pPr>
        <w:rPr>
          <w:rFonts w:ascii="Calibri" w:hAnsi="Calibri" w:cs="Calibri"/>
          <w:b/>
          <w:iCs/>
          <w:sz w:val="24"/>
          <w:szCs w:val="24"/>
        </w:rPr>
      </w:pPr>
    </w:p>
    <w:p w14:paraId="046886F4" w14:textId="77777777" w:rsidR="00A4571F" w:rsidRPr="00A4571F" w:rsidRDefault="00A4571F" w:rsidP="00A4571F">
      <w:pPr>
        <w:jc w:val="both"/>
        <w:rPr>
          <w:rFonts w:ascii="Calibri" w:hAnsi="Calibri" w:cs="Calibri"/>
          <w:sz w:val="24"/>
          <w:szCs w:val="24"/>
        </w:rPr>
      </w:pPr>
      <w:r w:rsidRPr="00A4571F">
        <w:rPr>
          <w:rFonts w:ascii="Calibri" w:hAnsi="Calibri" w:cs="Calibri"/>
          <w:sz w:val="24"/>
          <w:szCs w:val="24"/>
        </w:rPr>
        <w:t xml:space="preserve">La tematica della riflessione pedagogica sulle relazioni familiari rappresenta il </w:t>
      </w:r>
      <w:r w:rsidRPr="001D4C4F">
        <w:rPr>
          <w:rFonts w:ascii="Calibri" w:hAnsi="Calibri" w:cs="Calibri"/>
          <w:i/>
          <w:iCs/>
          <w:sz w:val="24"/>
          <w:szCs w:val="24"/>
        </w:rPr>
        <w:t>focus</w:t>
      </w:r>
      <w:r w:rsidRPr="00A4571F">
        <w:rPr>
          <w:rFonts w:ascii="Calibri" w:hAnsi="Calibri" w:cs="Calibri"/>
          <w:sz w:val="24"/>
          <w:szCs w:val="24"/>
        </w:rPr>
        <w:t xml:space="preserve"> del n. 1/2024 della rivista </w:t>
      </w:r>
      <w:r w:rsidRPr="00A4571F">
        <w:rPr>
          <w:rFonts w:ascii="Calibri" w:hAnsi="Calibri" w:cs="Calibri"/>
          <w:i/>
          <w:sz w:val="24"/>
          <w:szCs w:val="24"/>
        </w:rPr>
        <w:t xml:space="preserve">Studium </w:t>
      </w:r>
      <w:proofErr w:type="spellStart"/>
      <w:r w:rsidRPr="00A4571F">
        <w:rPr>
          <w:rFonts w:ascii="Calibri" w:hAnsi="Calibri" w:cs="Calibri"/>
          <w:i/>
          <w:sz w:val="24"/>
          <w:szCs w:val="24"/>
        </w:rPr>
        <w:t>Educationis</w:t>
      </w:r>
      <w:proofErr w:type="spellEnd"/>
      <w:r w:rsidRPr="00A4571F">
        <w:rPr>
          <w:rFonts w:ascii="Calibri" w:hAnsi="Calibri" w:cs="Calibri"/>
          <w:sz w:val="24"/>
          <w:szCs w:val="24"/>
        </w:rPr>
        <w:t xml:space="preserve">. </w:t>
      </w:r>
    </w:p>
    <w:p w14:paraId="103D4FEB" w14:textId="0EF96661" w:rsidR="00A4571F" w:rsidRPr="00A4571F" w:rsidRDefault="00A4571F" w:rsidP="00A4571F">
      <w:pPr>
        <w:jc w:val="both"/>
        <w:rPr>
          <w:rFonts w:ascii="Calibri" w:hAnsi="Calibri" w:cs="Calibri"/>
          <w:sz w:val="24"/>
          <w:szCs w:val="24"/>
        </w:rPr>
      </w:pPr>
      <w:r w:rsidRPr="00A4571F">
        <w:rPr>
          <w:rFonts w:ascii="Calibri" w:hAnsi="Calibri" w:cs="Calibri"/>
          <w:sz w:val="24"/>
          <w:szCs w:val="24"/>
        </w:rPr>
        <w:t>Perché l’oggetto relazioni familiari nella ricerca pedagogica? Cosa ha comportato, a livello teoretico e a quello delle pratiche educative, il passaggio dalla famiglia alle famiglie e alle relazioni familiari? Quali sguardi e azioni interrogano e interpellano la pedagogia delle relazioni familiari oggi? Quali sono gli ambiti con cui si relazion</w:t>
      </w:r>
      <w:r w:rsidR="002934D0">
        <w:rPr>
          <w:rFonts w:ascii="Calibri" w:hAnsi="Calibri" w:cs="Calibri"/>
          <w:sz w:val="24"/>
          <w:szCs w:val="24"/>
        </w:rPr>
        <w:t>a</w:t>
      </w:r>
      <w:r w:rsidRPr="00A4571F">
        <w:rPr>
          <w:rFonts w:ascii="Calibri" w:hAnsi="Calibri" w:cs="Calibri"/>
          <w:sz w:val="24"/>
          <w:szCs w:val="24"/>
        </w:rPr>
        <w:t xml:space="preserve"> la categoria del “familiare”?</w:t>
      </w:r>
      <w:r w:rsidR="002934D0">
        <w:rPr>
          <w:rFonts w:ascii="Calibri" w:hAnsi="Calibri" w:cs="Calibri"/>
          <w:sz w:val="24"/>
          <w:szCs w:val="24"/>
        </w:rPr>
        <w:t xml:space="preserve"> </w:t>
      </w:r>
      <w:r w:rsidRPr="00A4571F">
        <w:rPr>
          <w:rFonts w:ascii="Calibri" w:hAnsi="Calibri" w:cs="Calibri"/>
          <w:sz w:val="24"/>
          <w:szCs w:val="24"/>
        </w:rPr>
        <w:t>Come promuovere le relazioni familiari nei diversi contesti e servizi volti alla promozione e all’accompagnamento della crescita di tutt</w:t>
      </w:r>
      <w:r w:rsidR="009E296A">
        <w:rPr>
          <w:rFonts w:ascii="Calibri" w:hAnsi="Calibri" w:cs="Calibri"/>
          <w:sz w:val="24"/>
          <w:szCs w:val="24"/>
        </w:rPr>
        <w:t>e e tutti</w:t>
      </w:r>
      <w:r w:rsidRPr="00A4571F">
        <w:rPr>
          <w:rFonts w:ascii="Calibri" w:hAnsi="Calibri" w:cs="Calibri"/>
          <w:sz w:val="24"/>
          <w:szCs w:val="24"/>
        </w:rPr>
        <w:t xml:space="preserve"> e</w:t>
      </w:r>
      <w:r w:rsidR="009E296A">
        <w:rPr>
          <w:rFonts w:ascii="Calibri" w:hAnsi="Calibri" w:cs="Calibri"/>
          <w:sz w:val="24"/>
          <w:szCs w:val="24"/>
        </w:rPr>
        <w:t>,</w:t>
      </w:r>
      <w:r w:rsidRPr="00A4571F">
        <w:rPr>
          <w:rFonts w:ascii="Calibri" w:hAnsi="Calibri" w:cs="Calibri"/>
          <w:sz w:val="24"/>
          <w:szCs w:val="24"/>
        </w:rPr>
        <w:t xml:space="preserve"> in particolare</w:t>
      </w:r>
      <w:r w:rsidR="009E296A">
        <w:rPr>
          <w:rFonts w:ascii="Calibri" w:hAnsi="Calibri" w:cs="Calibri"/>
          <w:sz w:val="24"/>
          <w:szCs w:val="24"/>
        </w:rPr>
        <w:t>,</w:t>
      </w:r>
      <w:r w:rsidRPr="00A4571F">
        <w:rPr>
          <w:rFonts w:ascii="Calibri" w:hAnsi="Calibri" w:cs="Calibri"/>
          <w:sz w:val="24"/>
          <w:szCs w:val="24"/>
        </w:rPr>
        <w:t xml:space="preserve"> di coloro che si trovano a fronteggiare situazioni di vulnerabilità, di povertà educativa e di svantaggio sociale?</w:t>
      </w:r>
      <w:r w:rsidR="009E296A">
        <w:rPr>
          <w:rFonts w:ascii="Calibri" w:hAnsi="Calibri" w:cs="Calibri"/>
          <w:sz w:val="24"/>
          <w:szCs w:val="24"/>
        </w:rPr>
        <w:t xml:space="preserve"> </w:t>
      </w:r>
      <w:r w:rsidRPr="00A4571F">
        <w:rPr>
          <w:rFonts w:ascii="Calibri" w:hAnsi="Calibri" w:cs="Calibri"/>
          <w:sz w:val="24"/>
          <w:szCs w:val="24"/>
        </w:rPr>
        <w:t>Quali impegni sono necessari e quali ricadute per la crescita delle persone si prospettano per contrastare la disuguaglianza e garantire giustizia sociale? Quali ruoli e posture per coloro che sono impegnati nelle azioni di ricerca nell’ambito della pedagogia delle relazioni familiari?</w:t>
      </w:r>
    </w:p>
    <w:p w14:paraId="1B2F9ADA" w14:textId="3C1E736E" w:rsidR="00A4571F" w:rsidRPr="00A4571F" w:rsidRDefault="00A4571F" w:rsidP="00A4571F">
      <w:pPr>
        <w:jc w:val="both"/>
        <w:rPr>
          <w:rFonts w:ascii="Calibri" w:hAnsi="Calibri" w:cs="Calibri"/>
          <w:sz w:val="24"/>
          <w:szCs w:val="24"/>
        </w:rPr>
      </w:pPr>
      <w:r w:rsidRPr="1EF478FF">
        <w:rPr>
          <w:rFonts w:ascii="Calibri" w:hAnsi="Calibri" w:cs="Calibri"/>
          <w:sz w:val="24"/>
          <w:szCs w:val="24"/>
        </w:rPr>
        <w:t>La ricerca pedagogica è implicata praticamente</w:t>
      </w:r>
      <w:r w:rsidR="63CFA952" w:rsidRPr="1EF478FF">
        <w:rPr>
          <w:rFonts w:ascii="Calibri" w:hAnsi="Calibri" w:cs="Calibri"/>
          <w:sz w:val="24"/>
          <w:szCs w:val="24"/>
        </w:rPr>
        <w:t>,</w:t>
      </w:r>
      <w:r w:rsidRPr="1EF478FF">
        <w:rPr>
          <w:rFonts w:ascii="Calibri" w:hAnsi="Calibri" w:cs="Calibri"/>
          <w:sz w:val="24"/>
          <w:szCs w:val="24"/>
        </w:rPr>
        <w:t xml:space="preserve"> e pertanto eticamente, nell’approfondire tali questioni e delineare riflessioni volte </w:t>
      </w:r>
      <w:r w:rsidR="00691B24" w:rsidRPr="001D4C4F">
        <w:rPr>
          <w:rFonts w:ascii="Calibri" w:hAnsi="Calibri" w:cs="Calibri"/>
          <w:sz w:val="24"/>
          <w:szCs w:val="24"/>
        </w:rPr>
        <w:t xml:space="preserve">a </w:t>
      </w:r>
      <w:r w:rsidRPr="1EF478FF">
        <w:rPr>
          <w:rFonts w:ascii="Calibri" w:hAnsi="Calibri" w:cs="Calibri"/>
          <w:sz w:val="24"/>
          <w:szCs w:val="24"/>
        </w:rPr>
        <w:t xml:space="preserve">orientare le pratiche educative </w:t>
      </w:r>
      <w:r w:rsidR="006D75C4" w:rsidRPr="1EF478FF">
        <w:rPr>
          <w:rFonts w:ascii="Calibri" w:hAnsi="Calibri" w:cs="Calibri"/>
          <w:sz w:val="24"/>
          <w:szCs w:val="24"/>
        </w:rPr>
        <w:t>indirizzate all</w:t>
      </w:r>
      <w:r w:rsidR="00CA770B" w:rsidRPr="1EF478FF">
        <w:rPr>
          <w:rFonts w:ascii="Calibri" w:hAnsi="Calibri" w:cs="Calibri"/>
          <w:sz w:val="24"/>
          <w:szCs w:val="24"/>
        </w:rPr>
        <w:t>a</w:t>
      </w:r>
      <w:r w:rsidR="00D965EC">
        <w:rPr>
          <w:rFonts w:ascii="Calibri" w:hAnsi="Calibri" w:cs="Calibri"/>
          <w:sz w:val="24"/>
          <w:szCs w:val="24"/>
        </w:rPr>
        <w:t xml:space="preserve"> </w:t>
      </w:r>
      <w:r w:rsidRPr="1EF478FF">
        <w:rPr>
          <w:rFonts w:ascii="Calibri" w:hAnsi="Calibri" w:cs="Calibri"/>
          <w:sz w:val="24"/>
          <w:szCs w:val="24"/>
        </w:rPr>
        <w:t xml:space="preserve">promozione, </w:t>
      </w:r>
      <w:r w:rsidR="00D965EC">
        <w:rPr>
          <w:rFonts w:ascii="Calibri" w:hAnsi="Calibri" w:cs="Calibri"/>
          <w:sz w:val="24"/>
          <w:szCs w:val="24"/>
        </w:rPr>
        <w:t xml:space="preserve">alla </w:t>
      </w:r>
      <w:r w:rsidRPr="1EF478FF">
        <w:rPr>
          <w:rFonts w:ascii="Calibri" w:hAnsi="Calibri" w:cs="Calibri"/>
          <w:sz w:val="24"/>
          <w:szCs w:val="24"/>
        </w:rPr>
        <w:t xml:space="preserve">prevenzione e </w:t>
      </w:r>
      <w:r w:rsidR="00D965EC">
        <w:rPr>
          <w:rFonts w:ascii="Calibri" w:hAnsi="Calibri" w:cs="Calibri"/>
          <w:sz w:val="24"/>
          <w:szCs w:val="24"/>
        </w:rPr>
        <w:t xml:space="preserve">alla </w:t>
      </w:r>
      <w:r w:rsidRPr="1EF478FF">
        <w:rPr>
          <w:rFonts w:ascii="Calibri" w:hAnsi="Calibri" w:cs="Calibri"/>
          <w:sz w:val="24"/>
          <w:szCs w:val="24"/>
        </w:rPr>
        <w:t>protezione delle relazioni familiari</w:t>
      </w:r>
      <w:r w:rsidR="00576B57" w:rsidRPr="001D4C4F">
        <w:rPr>
          <w:rFonts w:ascii="Calibri" w:hAnsi="Calibri" w:cs="Calibri"/>
          <w:sz w:val="24"/>
          <w:szCs w:val="24"/>
        </w:rPr>
        <w:t>,</w:t>
      </w:r>
      <w:r w:rsidRPr="1EF478FF">
        <w:rPr>
          <w:rFonts w:ascii="Calibri" w:hAnsi="Calibri" w:cs="Calibri"/>
          <w:sz w:val="24"/>
          <w:szCs w:val="24"/>
        </w:rPr>
        <w:t xml:space="preserve"> e</w:t>
      </w:r>
      <w:r w:rsidR="00D965EC">
        <w:rPr>
          <w:rFonts w:ascii="Calibri" w:hAnsi="Calibri" w:cs="Calibri"/>
          <w:sz w:val="24"/>
          <w:szCs w:val="24"/>
        </w:rPr>
        <w:t xml:space="preserve"> alla crescita della</w:t>
      </w:r>
      <w:r w:rsidRPr="1EF478FF">
        <w:rPr>
          <w:rFonts w:ascii="Calibri" w:hAnsi="Calibri" w:cs="Calibri"/>
          <w:sz w:val="24"/>
          <w:szCs w:val="24"/>
        </w:rPr>
        <w:t xml:space="preserve"> persona</w:t>
      </w:r>
      <w:r w:rsidR="00CA770B" w:rsidRPr="1EF478FF">
        <w:rPr>
          <w:rFonts w:ascii="Calibri" w:hAnsi="Calibri" w:cs="Calibri"/>
          <w:sz w:val="24"/>
          <w:szCs w:val="24"/>
        </w:rPr>
        <w:t xml:space="preserve"> umana</w:t>
      </w:r>
      <w:r w:rsidRPr="1EF478FF">
        <w:rPr>
          <w:rFonts w:ascii="Calibri" w:hAnsi="Calibri" w:cs="Calibri"/>
          <w:sz w:val="24"/>
          <w:szCs w:val="24"/>
        </w:rPr>
        <w:t xml:space="preserve"> nelle sue espressioni singolari e plurali. </w:t>
      </w:r>
      <w:r w:rsidR="00576B57" w:rsidRPr="001D4C4F">
        <w:rPr>
          <w:rFonts w:ascii="Calibri" w:hAnsi="Calibri" w:cs="Calibri"/>
          <w:sz w:val="24"/>
          <w:szCs w:val="24"/>
        </w:rPr>
        <w:t xml:space="preserve">Tale ricerca </w:t>
      </w:r>
      <w:r w:rsidRPr="1EF478FF">
        <w:rPr>
          <w:rFonts w:ascii="Calibri" w:hAnsi="Calibri" w:cs="Calibri"/>
          <w:sz w:val="24"/>
          <w:szCs w:val="24"/>
        </w:rPr>
        <w:t>abbraccia scenari che vanno da quelli più intimi a quell</w:t>
      </w:r>
      <w:r w:rsidR="00691B24" w:rsidRPr="001D4C4F">
        <w:rPr>
          <w:rFonts w:ascii="Calibri" w:hAnsi="Calibri" w:cs="Calibri"/>
          <w:sz w:val="24"/>
          <w:szCs w:val="24"/>
        </w:rPr>
        <w:t>i</w:t>
      </w:r>
      <w:r w:rsidRPr="1EF478FF">
        <w:rPr>
          <w:rFonts w:ascii="Calibri" w:hAnsi="Calibri" w:cs="Calibri"/>
          <w:sz w:val="24"/>
          <w:szCs w:val="24"/>
        </w:rPr>
        <w:t xml:space="preserve"> più diffusi, attraversando regioni affettive, sociali, politiche e normative dell’umano e della sua organizzazione in comunità.</w:t>
      </w:r>
    </w:p>
    <w:p w14:paraId="6DEC679A" w14:textId="773F244A" w:rsidR="00C23F2D" w:rsidRPr="001D4C4F" w:rsidRDefault="00A4571F" w:rsidP="00A4571F">
      <w:pPr>
        <w:jc w:val="both"/>
        <w:rPr>
          <w:rFonts w:ascii="Calibri" w:hAnsi="Calibri" w:cs="Calibri"/>
          <w:sz w:val="24"/>
          <w:szCs w:val="24"/>
        </w:rPr>
      </w:pPr>
      <w:bookmarkStart w:id="0" w:name="_Hlk152613958"/>
      <w:r w:rsidRPr="00A4571F">
        <w:rPr>
          <w:rFonts w:ascii="Calibri" w:hAnsi="Calibri" w:cs="Calibri"/>
          <w:sz w:val="24"/>
          <w:szCs w:val="24"/>
        </w:rPr>
        <w:t xml:space="preserve">Il </w:t>
      </w:r>
      <w:r w:rsidRPr="001D4C4F">
        <w:rPr>
          <w:rFonts w:ascii="Calibri" w:hAnsi="Calibri" w:cs="Calibri"/>
          <w:sz w:val="24"/>
          <w:szCs w:val="24"/>
        </w:rPr>
        <w:t>focus</w:t>
      </w:r>
      <w:r w:rsidRPr="00A4571F">
        <w:rPr>
          <w:rFonts w:ascii="Calibri" w:hAnsi="Calibri" w:cs="Calibri"/>
          <w:sz w:val="24"/>
          <w:szCs w:val="24"/>
        </w:rPr>
        <w:t xml:space="preserve"> </w:t>
      </w:r>
      <w:bookmarkStart w:id="1" w:name="_Hlk152614006"/>
      <w:r w:rsidRPr="00A4571F">
        <w:rPr>
          <w:rFonts w:ascii="Calibri" w:hAnsi="Calibri" w:cs="Calibri"/>
          <w:sz w:val="24"/>
          <w:szCs w:val="24"/>
        </w:rPr>
        <w:t xml:space="preserve">accoglie contributi di carattere </w:t>
      </w:r>
      <w:r w:rsidR="00576B57" w:rsidRPr="001D4C4F">
        <w:rPr>
          <w:rFonts w:ascii="Calibri" w:hAnsi="Calibri" w:cs="Calibri"/>
          <w:sz w:val="24"/>
          <w:szCs w:val="24"/>
        </w:rPr>
        <w:t>teorico, empirico ed esperienziale.</w:t>
      </w:r>
      <w:bookmarkEnd w:id="1"/>
    </w:p>
    <w:bookmarkEnd w:id="0"/>
    <w:p w14:paraId="55E975BB" w14:textId="71690880" w:rsidR="00A4571F" w:rsidRDefault="00A4571F" w:rsidP="00A4571F">
      <w:pPr>
        <w:pStyle w:val="Nessunaspaziatura"/>
      </w:pPr>
    </w:p>
    <w:p w14:paraId="574BF512" w14:textId="18059E51" w:rsidR="00A4571F" w:rsidRDefault="00A4571F" w:rsidP="00A4571F">
      <w:pPr>
        <w:pStyle w:val="Nessunaspaziatura"/>
      </w:pPr>
    </w:p>
    <w:p w14:paraId="214F733C" w14:textId="5ABE40E9" w:rsidR="00C23F2D" w:rsidRDefault="00C23F2D" w:rsidP="00C23F2D">
      <w:pPr>
        <w:jc w:val="both"/>
        <w:rPr>
          <w:rFonts w:ascii="Calibri" w:hAnsi="Calibri" w:cs="Calibri"/>
          <w:sz w:val="24"/>
          <w:szCs w:val="24"/>
        </w:rPr>
      </w:pPr>
      <w:r w:rsidRPr="007F5D62">
        <w:rPr>
          <w:rFonts w:ascii="Calibri" w:hAnsi="Calibri" w:cs="Calibri"/>
          <w:sz w:val="24"/>
          <w:szCs w:val="24"/>
        </w:rPr>
        <w:t>Di seguito, in dettaglio, alcune piste di analisi e riflessione attorno alle quali invitiamo gli interessati a inviare i loro contributi</w:t>
      </w:r>
      <w:r w:rsidR="00691B24">
        <w:rPr>
          <w:rFonts w:ascii="Calibri" w:hAnsi="Calibri" w:cs="Calibri"/>
          <w:color w:val="00B050"/>
          <w:sz w:val="24"/>
          <w:szCs w:val="24"/>
        </w:rPr>
        <w:t>:</w:t>
      </w:r>
    </w:p>
    <w:p w14:paraId="4116E724" w14:textId="77777777" w:rsidR="00A4571F" w:rsidRPr="00A4571F" w:rsidRDefault="00A4571F" w:rsidP="00A4571F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A4571F">
        <w:rPr>
          <w:rFonts w:ascii="Calibri" w:hAnsi="Calibri" w:cs="Calibri"/>
          <w:sz w:val="24"/>
          <w:szCs w:val="24"/>
        </w:rPr>
        <w:t>la dimensione teoretica ed epistemologica della pedagogia delle relazioni familiari;</w:t>
      </w:r>
    </w:p>
    <w:p w14:paraId="26AE389B" w14:textId="77777777" w:rsidR="00A4571F" w:rsidRPr="00A4571F" w:rsidRDefault="00A4571F" w:rsidP="00A4571F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A4571F">
        <w:rPr>
          <w:rFonts w:ascii="Calibri" w:hAnsi="Calibri" w:cs="Calibri"/>
          <w:sz w:val="24"/>
          <w:szCs w:val="24"/>
        </w:rPr>
        <w:t xml:space="preserve">le competenze educative per l’accompagnamento delle relazioni familiari nei molteplici servizi </w:t>
      </w:r>
      <w:proofErr w:type="gramStart"/>
      <w:r w:rsidRPr="00A4571F">
        <w:rPr>
          <w:rFonts w:ascii="Calibri" w:hAnsi="Calibri" w:cs="Calibri"/>
          <w:sz w:val="24"/>
          <w:szCs w:val="24"/>
        </w:rPr>
        <w:t>socio-educativi</w:t>
      </w:r>
      <w:proofErr w:type="gramEnd"/>
      <w:r w:rsidRPr="00A4571F">
        <w:rPr>
          <w:rFonts w:ascii="Calibri" w:hAnsi="Calibri" w:cs="Calibri"/>
          <w:sz w:val="24"/>
          <w:szCs w:val="24"/>
        </w:rPr>
        <w:t>;</w:t>
      </w:r>
    </w:p>
    <w:p w14:paraId="04BE54B3" w14:textId="77777777" w:rsidR="00A4571F" w:rsidRPr="00A4571F" w:rsidRDefault="00A4571F" w:rsidP="00A4571F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A4571F">
        <w:rPr>
          <w:rFonts w:ascii="Calibri" w:hAnsi="Calibri" w:cs="Calibri"/>
          <w:sz w:val="24"/>
          <w:szCs w:val="24"/>
        </w:rPr>
        <w:t>i percorsi di formazione di base e continua per i professionisti impegnati nella promozione delle relazioni familiari;</w:t>
      </w:r>
    </w:p>
    <w:p w14:paraId="14C407F5" w14:textId="77777777" w:rsidR="00A4571F" w:rsidRPr="00A4571F" w:rsidRDefault="00A4571F" w:rsidP="00A4571F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A4571F">
        <w:rPr>
          <w:rFonts w:ascii="Calibri" w:hAnsi="Calibri" w:cs="Calibri"/>
          <w:sz w:val="24"/>
          <w:szCs w:val="24"/>
        </w:rPr>
        <w:t xml:space="preserve">la partecipazione delle famiglie nei servizi a loro dedicati e nelle politiche sociali e culturali a loro destinate; </w:t>
      </w:r>
    </w:p>
    <w:p w14:paraId="3F720CEF" w14:textId="77777777" w:rsidR="00A4571F" w:rsidRPr="00A4571F" w:rsidRDefault="00A4571F" w:rsidP="00A4571F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A4571F">
        <w:rPr>
          <w:rFonts w:ascii="Calibri" w:hAnsi="Calibri" w:cs="Calibri"/>
          <w:sz w:val="24"/>
          <w:szCs w:val="24"/>
        </w:rPr>
        <w:t>famiglie, vulnerabilità, povertà educativa, svantaggio sociale, disuguaglianza e giustizia sociale;</w:t>
      </w:r>
    </w:p>
    <w:p w14:paraId="1566F8E1" w14:textId="77777777" w:rsidR="00A4571F" w:rsidRPr="00A4571F" w:rsidRDefault="00A4571F" w:rsidP="00A4571F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A4571F">
        <w:rPr>
          <w:rFonts w:ascii="Calibri" w:hAnsi="Calibri" w:cs="Calibri"/>
          <w:sz w:val="24"/>
          <w:szCs w:val="24"/>
        </w:rPr>
        <w:t>revisioni della letteratura nazionale e internazionale sul focus relazioni familiari.</w:t>
      </w:r>
    </w:p>
    <w:p w14:paraId="065C5DFD" w14:textId="208E64E4" w:rsidR="00A4571F" w:rsidRDefault="00A4571F" w:rsidP="00A4571F">
      <w:pPr>
        <w:pStyle w:val="Nessunaspaziatura"/>
      </w:pPr>
    </w:p>
    <w:p w14:paraId="3D9A1805" w14:textId="77777777" w:rsidR="00C23F2D" w:rsidRPr="007F5D62" w:rsidRDefault="00C23F2D" w:rsidP="00C23F2D">
      <w:pPr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</w:p>
    <w:p w14:paraId="67309DF3" w14:textId="77777777" w:rsidR="00A4571F" w:rsidRDefault="00A4571F" w:rsidP="00C23F2D">
      <w:pPr>
        <w:jc w:val="center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br w:type="page"/>
      </w:r>
    </w:p>
    <w:p w14:paraId="5B985B3F" w14:textId="56005E5B" w:rsidR="00C23F2D" w:rsidRPr="00A4571F" w:rsidRDefault="00C23F2D" w:rsidP="00C23F2D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A4571F">
        <w:rPr>
          <w:rFonts w:asciiTheme="minorHAnsi" w:hAnsiTheme="minorHAnsi" w:cstheme="minorHAnsi"/>
          <w:b/>
          <w:iCs/>
          <w:sz w:val="24"/>
          <w:szCs w:val="24"/>
        </w:rPr>
        <w:lastRenderedPageBreak/>
        <w:t>INDICAZIONI PER GLI AUTORI</w:t>
      </w:r>
    </w:p>
    <w:p w14:paraId="7EF15B25" w14:textId="77777777" w:rsidR="00C23F2D" w:rsidRPr="00A4571F" w:rsidRDefault="00C23F2D" w:rsidP="00C23F2D">
      <w:pPr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0C42A3CA" w14:textId="77777777" w:rsidR="00C23F2D" w:rsidRPr="00A4571F" w:rsidRDefault="00C23F2D" w:rsidP="00C23F2D">
      <w:pPr>
        <w:jc w:val="both"/>
        <w:rPr>
          <w:rFonts w:asciiTheme="minorHAnsi" w:hAnsiTheme="minorHAnsi"/>
          <w:sz w:val="24"/>
          <w:szCs w:val="24"/>
        </w:rPr>
      </w:pPr>
      <w:r w:rsidRPr="00A4571F">
        <w:rPr>
          <w:rFonts w:asciiTheme="minorHAnsi" w:hAnsiTheme="minorHAnsi"/>
          <w:sz w:val="24"/>
          <w:szCs w:val="24"/>
        </w:rPr>
        <w:t>Non sono ammessi più di due coautori.</w:t>
      </w:r>
    </w:p>
    <w:p w14:paraId="73922DE8" w14:textId="65A918D2" w:rsidR="00C23F2D" w:rsidRPr="00A4571F" w:rsidRDefault="00C23F2D" w:rsidP="00C23F2D">
      <w:pPr>
        <w:jc w:val="both"/>
        <w:rPr>
          <w:rStyle w:val="Enfasigrassetto"/>
          <w:rFonts w:asciiTheme="minorHAnsi" w:hAnsiTheme="minorHAnsi"/>
          <w:b w:val="0"/>
          <w:bCs w:val="0"/>
          <w:color w:val="0000FF"/>
          <w:u w:val="single"/>
        </w:rPr>
      </w:pPr>
      <w:r w:rsidRPr="00A4571F">
        <w:rPr>
          <w:rFonts w:asciiTheme="minorHAnsi" w:hAnsiTheme="minorHAnsi"/>
          <w:sz w:val="24"/>
          <w:szCs w:val="24"/>
        </w:rPr>
        <w:t>Gli abstract dei contributi (min 250 parole – max 300 parole) dovranno essere inviati ai Curatori (</w:t>
      </w:r>
      <w:hyperlink r:id="rId7" w:history="1">
        <w:r w:rsidR="00A4571F" w:rsidRPr="00A4571F">
          <w:rPr>
            <w:rStyle w:val="Collegamentoipertestuale"/>
            <w:rFonts w:asciiTheme="minorHAnsi" w:hAnsiTheme="minorHAnsi"/>
            <w:sz w:val="24"/>
            <w:szCs w:val="24"/>
          </w:rPr>
          <w:t>marco.ius@units.it</w:t>
        </w:r>
      </w:hyperlink>
      <w:r w:rsidRPr="00A4571F">
        <w:rPr>
          <w:rStyle w:val="gi"/>
          <w:rFonts w:asciiTheme="minorHAnsi" w:hAnsiTheme="minorHAnsi"/>
          <w:sz w:val="24"/>
          <w:szCs w:val="24"/>
        </w:rPr>
        <w:t xml:space="preserve">; </w:t>
      </w:r>
      <w:r w:rsidR="00A4571F" w:rsidRPr="00A4571F">
        <w:rPr>
          <w:rStyle w:val="Collegamentoipertestuale"/>
          <w:rFonts w:asciiTheme="minorHAnsi" w:hAnsiTheme="minorHAnsi"/>
          <w:sz w:val="24"/>
          <w:szCs w:val="24"/>
        </w:rPr>
        <w:t>emadriz</w:t>
      </w:r>
      <w:hyperlink r:id="rId8" w:history="1">
        <w:r w:rsidRPr="00A4571F">
          <w:rPr>
            <w:rStyle w:val="Collegamentoipertestuale"/>
            <w:rFonts w:asciiTheme="minorHAnsi" w:hAnsiTheme="minorHAnsi"/>
            <w:sz w:val="24"/>
            <w:szCs w:val="24"/>
          </w:rPr>
          <w:t>@units.it</w:t>
        </w:r>
      </w:hyperlink>
      <w:r w:rsidRPr="00A4571F">
        <w:rPr>
          <w:rStyle w:val="go"/>
          <w:rFonts w:asciiTheme="minorHAnsi" w:hAnsiTheme="minorHAnsi"/>
          <w:sz w:val="24"/>
          <w:szCs w:val="24"/>
        </w:rPr>
        <w:t xml:space="preserve">), specificando nell’oggetto “PROPOSTA ABSTRACT – Focus Studium </w:t>
      </w:r>
      <w:proofErr w:type="spellStart"/>
      <w:r w:rsidRPr="00A4571F">
        <w:rPr>
          <w:rStyle w:val="go"/>
          <w:rFonts w:asciiTheme="minorHAnsi" w:hAnsiTheme="minorHAnsi"/>
          <w:sz w:val="24"/>
          <w:szCs w:val="24"/>
        </w:rPr>
        <w:t>Educationis</w:t>
      </w:r>
      <w:proofErr w:type="spellEnd"/>
      <w:r w:rsidRPr="00A4571F">
        <w:rPr>
          <w:rStyle w:val="go"/>
          <w:rFonts w:asciiTheme="minorHAnsi" w:hAnsiTheme="minorHAnsi"/>
          <w:sz w:val="24"/>
          <w:szCs w:val="24"/>
        </w:rPr>
        <w:t xml:space="preserve"> 1/2024”, </w:t>
      </w:r>
      <w:r w:rsidRPr="00A4571F">
        <w:rPr>
          <w:rStyle w:val="Enfasigrassetto"/>
          <w:rFonts w:asciiTheme="minorHAnsi" w:hAnsiTheme="minorHAnsi"/>
          <w:b w:val="0"/>
          <w:bCs w:val="0"/>
          <w:sz w:val="24"/>
          <w:szCs w:val="24"/>
        </w:rPr>
        <w:t>entro il</w:t>
      </w:r>
      <w:r w:rsidRPr="00A4571F">
        <w:rPr>
          <w:rStyle w:val="Enfasigrassetto"/>
          <w:rFonts w:asciiTheme="minorHAnsi" w:hAnsiTheme="minorHAnsi"/>
          <w:sz w:val="24"/>
          <w:szCs w:val="24"/>
        </w:rPr>
        <w:t xml:space="preserve"> 20.01.24</w:t>
      </w:r>
      <w:r w:rsidRPr="00A4571F">
        <w:rPr>
          <w:rStyle w:val="Enfasigrassetto"/>
          <w:rFonts w:asciiTheme="minorHAnsi" w:hAnsiTheme="minorHAnsi"/>
          <w:b w:val="0"/>
          <w:bCs w:val="0"/>
          <w:sz w:val="24"/>
          <w:szCs w:val="24"/>
        </w:rPr>
        <w:t>, seguendo il</w:t>
      </w:r>
      <w:r w:rsidRPr="00A4571F">
        <w:rPr>
          <w:rStyle w:val="Enfasigrassetto"/>
          <w:rFonts w:asciiTheme="minorHAnsi" w:hAnsiTheme="minorHAnsi"/>
          <w:sz w:val="24"/>
          <w:szCs w:val="24"/>
        </w:rPr>
        <w:t xml:space="preserve"> MODELLO </w:t>
      </w:r>
      <w:r w:rsidRPr="00A4571F">
        <w:rPr>
          <w:rStyle w:val="Enfasigrassetto"/>
          <w:rFonts w:asciiTheme="minorHAnsi" w:hAnsiTheme="minorHAnsi"/>
          <w:b w:val="0"/>
          <w:bCs w:val="0"/>
          <w:sz w:val="24"/>
          <w:szCs w:val="24"/>
        </w:rPr>
        <w:t>proposto di seguito.</w:t>
      </w:r>
    </w:p>
    <w:p w14:paraId="49F81FF5" w14:textId="77777777" w:rsidR="00C23F2D" w:rsidRPr="00A4571F" w:rsidRDefault="00C23F2D" w:rsidP="00C23F2D">
      <w:pPr>
        <w:jc w:val="both"/>
        <w:rPr>
          <w:rStyle w:val="Enfasigrassetto"/>
          <w:rFonts w:asciiTheme="minorHAnsi" w:hAnsiTheme="minorHAnsi"/>
          <w:b w:val="0"/>
          <w:bCs w:val="0"/>
          <w:sz w:val="24"/>
          <w:szCs w:val="24"/>
        </w:rPr>
      </w:pPr>
      <w:r w:rsidRPr="00A4571F">
        <w:rPr>
          <w:rStyle w:val="Enfasigrassetto"/>
          <w:rFonts w:asciiTheme="minorHAnsi" w:hAnsiTheme="minorHAnsi"/>
          <w:b w:val="0"/>
          <w:bCs w:val="0"/>
          <w:sz w:val="24"/>
          <w:szCs w:val="24"/>
        </w:rPr>
        <w:t>Gli abstract saranno valutati entro il</w:t>
      </w:r>
      <w:r w:rsidRPr="00A4571F">
        <w:rPr>
          <w:rStyle w:val="Enfasigrassetto"/>
          <w:rFonts w:asciiTheme="minorHAnsi" w:hAnsiTheme="minorHAnsi"/>
          <w:sz w:val="24"/>
          <w:szCs w:val="24"/>
        </w:rPr>
        <w:t xml:space="preserve"> 15.02.24. </w:t>
      </w:r>
    </w:p>
    <w:p w14:paraId="4EEECB73" w14:textId="77777777" w:rsidR="00C23F2D" w:rsidRPr="00A4571F" w:rsidRDefault="00C23F2D" w:rsidP="00C23F2D">
      <w:pPr>
        <w:jc w:val="both"/>
        <w:rPr>
          <w:rStyle w:val="Enfasigrassetto"/>
          <w:rFonts w:asciiTheme="minorHAnsi" w:hAnsiTheme="minorHAnsi"/>
          <w:sz w:val="24"/>
          <w:szCs w:val="24"/>
        </w:rPr>
      </w:pPr>
      <w:r w:rsidRPr="00A4571F">
        <w:rPr>
          <w:rStyle w:val="Enfasigrassetto"/>
          <w:rFonts w:asciiTheme="minorHAnsi" w:hAnsiTheme="minorHAnsi"/>
          <w:b w:val="0"/>
          <w:bCs w:val="0"/>
          <w:sz w:val="24"/>
          <w:szCs w:val="24"/>
        </w:rPr>
        <w:t>In caso di valutazione positiva, gli articoli dovranno pervenire alla Rivista tassativamente entro il</w:t>
      </w:r>
      <w:r w:rsidRPr="00A4571F">
        <w:rPr>
          <w:rStyle w:val="Enfasigrassetto"/>
          <w:rFonts w:asciiTheme="minorHAnsi" w:hAnsiTheme="minorHAnsi"/>
          <w:sz w:val="24"/>
          <w:szCs w:val="24"/>
        </w:rPr>
        <w:t xml:space="preserve"> 15.04.24.</w:t>
      </w:r>
    </w:p>
    <w:p w14:paraId="7FCFEB0C" w14:textId="05DB238A" w:rsidR="0081728D" w:rsidRDefault="00A4571F" w:rsidP="00627CBB">
      <w:pPr>
        <w:jc w:val="both"/>
        <w:rPr>
          <w:rFonts w:asciiTheme="minorHAnsi" w:hAnsiTheme="minorHAnsi"/>
          <w:sz w:val="24"/>
        </w:rPr>
      </w:pPr>
      <w:r w:rsidRPr="00A4571F">
        <w:rPr>
          <w:rFonts w:asciiTheme="minorHAnsi" w:hAnsiTheme="minorHAnsi"/>
          <w:sz w:val="24"/>
        </w:rPr>
        <w:t xml:space="preserve">I contributi, redatti nel rispetto delle norme editoriali </w:t>
      </w:r>
      <w:r w:rsidR="00627CBB">
        <w:rPr>
          <w:rFonts w:asciiTheme="minorHAnsi" w:hAnsiTheme="minorHAnsi"/>
          <w:sz w:val="24"/>
        </w:rPr>
        <w:t>della rivista (</w:t>
      </w:r>
      <w:hyperlink r:id="rId9" w:history="1">
        <w:r w:rsidR="00627CBB" w:rsidRPr="00627CBB">
          <w:rPr>
            <w:rStyle w:val="Collegamentoipertestuale"/>
            <w:rFonts w:asciiTheme="minorHAnsi" w:hAnsiTheme="minorHAnsi" w:cs="Segoe UI"/>
            <w:color w:val="4B7D92"/>
            <w:sz w:val="24"/>
            <w:szCs w:val="24"/>
            <w:shd w:val="clear" w:color="auto" w:fill="FFFFFF"/>
          </w:rPr>
          <w:t>NORME EDITORIALI STUDIUM EDUCATIONIS</w:t>
        </w:r>
      </w:hyperlink>
      <w:r w:rsidR="00627CBB">
        <w:rPr>
          <w:rFonts w:asciiTheme="minorHAnsi" w:hAnsiTheme="minorHAnsi"/>
          <w:sz w:val="24"/>
        </w:rPr>
        <w:t>)</w:t>
      </w:r>
      <w:r w:rsidRPr="00A4571F">
        <w:rPr>
          <w:rFonts w:asciiTheme="minorHAnsi" w:hAnsiTheme="minorHAnsi"/>
          <w:sz w:val="24"/>
        </w:rPr>
        <w:t>, dovranno avere una lunghezza compresa fra un minimo di 28.000 battute e un massimo di 40.000 (spazi e note compresi), e dovranno essere caricati, previa registrazione,</w:t>
      </w:r>
      <w:r w:rsidR="00627CBB">
        <w:rPr>
          <w:rFonts w:asciiTheme="minorHAnsi" w:hAnsiTheme="minorHAnsi"/>
          <w:sz w:val="24"/>
        </w:rPr>
        <w:t xml:space="preserve"> </w:t>
      </w:r>
      <w:r w:rsidRPr="00A4571F">
        <w:rPr>
          <w:rFonts w:asciiTheme="minorHAnsi" w:hAnsiTheme="minorHAnsi"/>
          <w:sz w:val="24"/>
        </w:rPr>
        <w:t>nella</w:t>
      </w:r>
      <w:r w:rsidR="00691B24">
        <w:rPr>
          <w:rFonts w:asciiTheme="minorHAnsi" w:hAnsiTheme="minorHAnsi"/>
          <w:sz w:val="24"/>
        </w:rPr>
        <w:t xml:space="preserve"> </w:t>
      </w:r>
      <w:r w:rsidR="00691B24" w:rsidRPr="001D4C4F">
        <w:rPr>
          <w:rFonts w:asciiTheme="minorHAnsi" w:hAnsiTheme="minorHAnsi"/>
          <w:sz w:val="24"/>
        </w:rPr>
        <w:t>piattaforma della Rivista</w:t>
      </w:r>
      <w:bookmarkStart w:id="2" w:name="_Hlk152613168"/>
      <w:bookmarkStart w:id="3" w:name="_Hlk152613148"/>
      <w:r w:rsidRPr="00A4571F">
        <w:rPr>
          <w:rFonts w:asciiTheme="minorHAnsi" w:hAnsiTheme="minorHAnsi"/>
          <w:sz w:val="24"/>
        </w:rPr>
        <w:t xml:space="preserve">, </w:t>
      </w:r>
      <w:bookmarkEnd w:id="2"/>
      <w:bookmarkEnd w:id="3"/>
      <w:r w:rsidRPr="00A4571F">
        <w:rPr>
          <w:rFonts w:asciiTheme="minorHAnsi" w:hAnsiTheme="minorHAnsi"/>
          <w:sz w:val="24"/>
        </w:rPr>
        <w:t>sul sito</w:t>
      </w:r>
    </w:p>
    <w:p w14:paraId="337098A5" w14:textId="7AFABA74" w:rsidR="00A4571F" w:rsidRPr="00A4571F" w:rsidRDefault="0081728D" w:rsidP="00627CBB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hyperlink r:id="rId10" w:history="1">
        <w:r w:rsidR="00A4571F" w:rsidRPr="00A4571F">
          <w:rPr>
            <w:rStyle w:val="Collegamentoipertestuale"/>
            <w:rFonts w:asciiTheme="minorHAnsi" w:hAnsiTheme="minorHAnsi"/>
            <w:sz w:val="24"/>
          </w:rPr>
          <w:t>https://ojs.pensamultimedia.it/index.php/studium/about/submissions</w:t>
        </w:r>
      </w:hyperlink>
      <w:r w:rsidR="00A4571F" w:rsidRPr="00A4571F">
        <w:rPr>
          <w:rFonts w:asciiTheme="minorHAnsi" w:hAnsiTheme="minorHAnsi"/>
          <w:sz w:val="24"/>
        </w:rPr>
        <w:t xml:space="preserve"> .</w:t>
      </w:r>
    </w:p>
    <w:p w14:paraId="019CD274" w14:textId="1874BF22" w:rsidR="00A4571F" w:rsidRDefault="00A4571F" w:rsidP="00A4571F">
      <w:pPr>
        <w:pStyle w:val="Nessunaspaziatura"/>
        <w:rPr>
          <w:rFonts w:asciiTheme="minorHAnsi" w:hAnsiTheme="minorHAnsi"/>
          <w:sz w:val="24"/>
        </w:rPr>
      </w:pPr>
    </w:p>
    <w:p w14:paraId="6063A341" w14:textId="77777777" w:rsidR="00627CBB" w:rsidRPr="00627CBB" w:rsidRDefault="00627CBB" w:rsidP="00A4571F">
      <w:pPr>
        <w:pStyle w:val="Nessunaspaziatura"/>
        <w:rPr>
          <w:rFonts w:asciiTheme="minorHAnsi" w:hAnsiTheme="minorHAnsi"/>
          <w:sz w:val="24"/>
          <w:szCs w:val="24"/>
        </w:rPr>
      </w:pPr>
    </w:p>
    <w:p w14:paraId="78425DD1" w14:textId="28BAD8FD" w:rsidR="00A4571F" w:rsidRPr="00A4571F" w:rsidRDefault="00A4571F" w:rsidP="0081728D">
      <w:pPr>
        <w:pStyle w:val="Nessunaspaziatura"/>
        <w:jc w:val="both"/>
        <w:rPr>
          <w:rFonts w:asciiTheme="minorHAnsi" w:hAnsiTheme="minorHAnsi"/>
          <w:sz w:val="24"/>
        </w:rPr>
      </w:pPr>
      <w:r w:rsidRPr="00A4571F">
        <w:rPr>
          <w:rFonts w:asciiTheme="minorHAnsi" w:hAnsiTheme="minorHAnsi"/>
          <w:sz w:val="24"/>
        </w:rPr>
        <w:t xml:space="preserve">Gli </w:t>
      </w:r>
      <w:r w:rsidR="00691B24" w:rsidRPr="001D4C4F">
        <w:rPr>
          <w:rFonts w:asciiTheme="minorHAnsi" w:hAnsiTheme="minorHAnsi"/>
          <w:sz w:val="24"/>
        </w:rPr>
        <w:t>A</w:t>
      </w:r>
      <w:r w:rsidRPr="00A4571F">
        <w:rPr>
          <w:rFonts w:asciiTheme="minorHAnsi" w:hAnsiTheme="minorHAnsi"/>
          <w:sz w:val="24"/>
        </w:rPr>
        <w:t>utori riceveranno comunicazione degli esiti della procedura di revisione a doppio cieco, siano esse positive o negative, e l’indicazione dei tempi entro i quali dovranno essere consegnate eventuali modifiche. Gli articoli che supereranno la procedura di revisione a doppio cieco saranno pubblicati nel n. 1/2024 di “</w:t>
      </w:r>
      <w:r w:rsidRPr="00627CBB">
        <w:rPr>
          <w:rFonts w:asciiTheme="minorHAnsi" w:hAnsiTheme="minorHAnsi"/>
          <w:i/>
          <w:sz w:val="24"/>
        </w:rPr>
        <w:t xml:space="preserve">Studium </w:t>
      </w:r>
      <w:proofErr w:type="spellStart"/>
      <w:r w:rsidRPr="00627CBB">
        <w:rPr>
          <w:rFonts w:asciiTheme="minorHAnsi" w:hAnsiTheme="minorHAnsi"/>
          <w:i/>
          <w:sz w:val="24"/>
        </w:rPr>
        <w:t>Educationis</w:t>
      </w:r>
      <w:proofErr w:type="spellEnd"/>
      <w:r w:rsidRPr="00A4571F">
        <w:rPr>
          <w:rFonts w:asciiTheme="minorHAnsi" w:hAnsiTheme="minorHAnsi"/>
          <w:sz w:val="24"/>
        </w:rPr>
        <w:t>”, in uscita a giugno 2024.</w:t>
      </w:r>
    </w:p>
    <w:p w14:paraId="2516052D" w14:textId="77777777" w:rsidR="00A4571F" w:rsidRPr="00A4571F" w:rsidRDefault="00A4571F" w:rsidP="00A4571F">
      <w:pPr>
        <w:pStyle w:val="Nessunaspaziatura"/>
        <w:rPr>
          <w:rFonts w:asciiTheme="minorHAnsi" w:hAnsiTheme="minorHAnsi"/>
          <w:sz w:val="24"/>
        </w:rPr>
      </w:pPr>
    </w:p>
    <w:p w14:paraId="57ED953E" w14:textId="77777777" w:rsidR="00A4571F" w:rsidRPr="00A4571F" w:rsidRDefault="00A4571F" w:rsidP="00A4571F">
      <w:pPr>
        <w:pStyle w:val="Nessunaspaziatura"/>
        <w:rPr>
          <w:rFonts w:asciiTheme="minorHAnsi" w:hAnsiTheme="minorHAnsi"/>
          <w:sz w:val="24"/>
        </w:rPr>
      </w:pPr>
    </w:p>
    <w:p w14:paraId="530FF378" w14:textId="77777777" w:rsidR="0081728D" w:rsidRDefault="00C23F2D" w:rsidP="00C23F2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A4571F">
        <w:rPr>
          <w:rFonts w:asciiTheme="minorHAnsi" w:hAnsiTheme="minorHAnsi"/>
          <w:sz w:val="24"/>
        </w:rPr>
        <w:t xml:space="preserve">Si ricorda agli Autori che Studium </w:t>
      </w:r>
      <w:proofErr w:type="spellStart"/>
      <w:r w:rsidRPr="00A4571F">
        <w:rPr>
          <w:rFonts w:asciiTheme="minorHAnsi" w:hAnsiTheme="minorHAnsi"/>
          <w:sz w:val="24"/>
        </w:rPr>
        <w:t>Educationis</w:t>
      </w:r>
      <w:proofErr w:type="spellEnd"/>
      <w:r w:rsidRPr="00A4571F">
        <w:rPr>
          <w:rFonts w:asciiTheme="minorHAnsi" w:hAnsiTheme="minorHAnsi"/>
          <w:sz w:val="24"/>
        </w:rPr>
        <w:t xml:space="preserve"> accoglie anche articoli fuori call, per i quali occorre seguire la procedura indicata al seguente link:</w:t>
      </w:r>
    </w:p>
    <w:p w14:paraId="3FFD081C" w14:textId="25FC31F0" w:rsidR="00C23F2D" w:rsidRPr="00A4571F" w:rsidRDefault="00000000" w:rsidP="00C23F2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hyperlink r:id="rId11" w:history="1">
        <w:r w:rsidR="00C23F2D" w:rsidRPr="00A4571F">
          <w:rPr>
            <w:rStyle w:val="Collegamentoipertestuale"/>
            <w:rFonts w:asciiTheme="minorHAnsi" w:hAnsiTheme="minorHAnsi"/>
            <w:sz w:val="24"/>
          </w:rPr>
          <w:t>https://ojs.pensamultimedia.it/index.php/studium/information/authors</w:t>
        </w:r>
      </w:hyperlink>
      <w:r w:rsidR="00C23F2D" w:rsidRPr="00A4571F">
        <w:rPr>
          <w:rFonts w:asciiTheme="minorHAnsi" w:hAnsiTheme="minorHAnsi"/>
          <w:sz w:val="24"/>
        </w:rPr>
        <w:t xml:space="preserve"> </w:t>
      </w:r>
    </w:p>
    <w:p w14:paraId="7A9A0F85" w14:textId="0B621437" w:rsidR="00C23F2D" w:rsidRPr="00A4571F" w:rsidRDefault="00C23F2D">
      <w:pPr>
        <w:spacing w:after="160" w:line="259" w:lineRule="auto"/>
        <w:rPr>
          <w:rFonts w:asciiTheme="minorHAnsi" w:hAnsiTheme="minorHAnsi"/>
          <w:b/>
          <w:bCs/>
          <w:highlight w:val="yellow"/>
          <w:u w:val="single"/>
        </w:rPr>
      </w:pPr>
      <w:r w:rsidRPr="00A4571F">
        <w:rPr>
          <w:rFonts w:asciiTheme="minorHAnsi" w:hAnsiTheme="minorHAnsi"/>
          <w:b/>
          <w:bCs/>
          <w:highlight w:val="yellow"/>
          <w:u w:val="single"/>
        </w:rPr>
        <w:br w:type="page"/>
      </w:r>
    </w:p>
    <w:p w14:paraId="175405C9" w14:textId="3F3CCB17" w:rsidR="00627CBB" w:rsidRPr="00627CBB" w:rsidRDefault="00627CBB" w:rsidP="00506802">
      <w:pPr>
        <w:rPr>
          <w:rFonts w:asciiTheme="minorHAnsi" w:hAnsiTheme="minorHAnsi"/>
          <w:bCs/>
          <w:sz w:val="24"/>
          <w:szCs w:val="24"/>
          <w:highlight w:val="yellow"/>
          <w:u w:val="single"/>
        </w:rPr>
      </w:pPr>
      <w:r w:rsidRPr="00627CBB">
        <w:rPr>
          <w:rFonts w:asciiTheme="minorHAnsi" w:hAnsiTheme="minorHAnsi"/>
          <w:bCs/>
          <w:sz w:val="24"/>
          <w:szCs w:val="24"/>
          <w:highlight w:val="yellow"/>
          <w:u w:val="single"/>
        </w:rPr>
        <w:lastRenderedPageBreak/>
        <w:t>Si ricorda che:</w:t>
      </w:r>
    </w:p>
    <w:p w14:paraId="0D03E9C9" w14:textId="1355467D" w:rsidR="003922EE" w:rsidRPr="00627CBB" w:rsidRDefault="00627CBB" w:rsidP="00627CBB">
      <w:pPr>
        <w:pStyle w:val="Paragrafoelenco"/>
        <w:numPr>
          <w:ilvl w:val="0"/>
          <w:numId w:val="4"/>
        </w:numPr>
        <w:rPr>
          <w:rFonts w:asciiTheme="minorHAnsi" w:hAnsiTheme="minorHAnsi"/>
          <w:bCs/>
          <w:sz w:val="24"/>
          <w:szCs w:val="24"/>
          <w:highlight w:val="yellow"/>
          <w:u w:val="single"/>
        </w:rPr>
      </w:pPr>
      <w:r>
        <w:rPr>
          <w:rFonts w:asciiTheme="minorHAnsi" w:hAnsiTheme="minorHAnsi"/>
          <w:bCs/>
          <w:sz w:val="24"/>
          <w:szCs w:val="24"/>
          <w:highlight w:val="yellow"/>
          <w:u w:val="single"/>
        </w:rPr>
        <w:t>v</w:t>
      </w:r>
      <w:r w:rsidRPr="00627CBB">
        <w:rPr>
          <w:rFonts w:asciiTheme="minorHAnsi" w:hAnsiTheme="minorHAnsi"/>
          <w:bCs/>
          <w:sz w:val="24"/>
          <w:szCs w:val="24"/>
          <w:highlight w:val="yellow"/>
          <w:u w:val="single"/>
        </w:rPr>
        <w:t xml:space="preserve">anno </w:t>
      </w:r>
      <w:r w:rsidR="00506802" w:rsidRPr="00627CBB">
        <w:rPr>
          <w:rFonts w:asciiTheme="minorHAnsi" w:hAnsiTheme="minorHAnsi"/>
          <w:bCs/>
          <w:sz w:val="24"/>
          <w:szCs w:val="24"/>
          <w:highlight w:val="yellow"/>
          <w:u w:val="single"/>
        </w:rPr>
        <w:t>compila</w:t>
      </w:r>
      <w:r w:rsidRPr="00627CBB">
        <w:rPr>
          <w:rFonts w:asciiTheme="minorHAnsi" w:hAnsiTheme="minorHAnsi"/>
          <w:bCs/>
          <w:sz w:val="24"/>
          <w:szCs w:val="24"/>
          <w:highlight w:val="yellow"/>
          <w:u w:val="single"/>
        </w:rPr>
        <w:t>te</w:t>
      </w:r>
      <w:r w:rsidR="00506802" w:rsidRPr="00627CBB">
        <w:rPr>
          <w:rFonts w:asciiTheme="minorHAnsi" w:hAnsiTheme="minorHAnsi"/>
          <w:bCs/>
          <w:sz w:val="24"/>
          <w:szCs w:val="24"/>
          <w:highlight w:val="yellow"/>
          <w:u w:val="single"/>
        </w:rPr>
        <w:t xml:space="preserve"> tutte le aree </w:t>
      </w:r>
      <w:r w:rsidRPr="00627CBB">
        <w:rPr>
          <w:rFonts w:asciiTheme="minorHAnsi" w:hAnsiTheme="minorHAnsi"/>
          <w:bCs/>
          <w:sz w:val="24"/>
          <w:szCs w:val="24"/>
          <w:highlight w:val="yellow"/>
          <w:u w:val="single"/>
        </w:rPr>
        <w:t>in riquadro</w:t>
      </w:r>
      <w:r>
        <w:rPr>
          <w:rFonts w:asciiTheme="minorHAnsi" w:hAnsiTheme="minorHAnsi"/>
          <w:bCs/>
          <w:sz w:val="24"/>
          <w:szCs w:val="24"/>
          <w:highlight w:val="yellow"/>
          <w:u w:val="single"/>
        </w:rPr>
        <w:t>;</w:t>
      </w:r>
    </w:p>
    <w:p w14:paraId="13B94CFB" w14:textId="2E5BC6CD" w:rsidR="0065371D" w:rsidRPr="00627CBB" w:rsidRDefault="00627CBB" w:rsidP="00627CBB">
      <w:pPr>
        <w:pStyle w:val="Nessunaspaziatura"/>
        <w:numPr>
          <w:ilvl w:val="0"/>
          <w:numId w:val="4"/>
        </w:numPr>
        <w:rPr>
          <w:rFonts w:asciiTheme="minorHAnsi" w:hAnsiTheme="minorHAnsi"/>
          <w:bCs/>
          <w:sz w:val="24"/>
          <w:szCs w:val="24"/>
          <w:u w:val="single"/>
        </w:rPr>
      </w:pPr>
      <w:r>
        <w:rPr>
          <w:rFonts w:asciiTheme="minorHAnsi" w:hAnsiTheme="minorHAnsi"/>
          <w:bCs/>
          <w:sz w:val="24"/>
          <w:szCs w:val="24"/>
          <w:highlight w:val="yellow"/>
          <w:u w:val="single"/>
        </w:rPr>
        <w:t>non s</w:t>
      </w:r>
      <w:r w:rsidR="0065371D" w:rsidRPr="00627CBB">
        <w:rPr>
          <w:rFonts w:asciiTheme="minorHAnsi" w:hAnsiTheme="minorHAnsi"/>
          <w:bCs/>
          <w:sz w:val="24"/>
          <w:szCs w:val="24"/>
          <w:highlight w:val="yellow"/>
          <w:u w:val="single"/>
        </w:rPr>
        <w:t>on</w:t>
      </w:r>
      <w:r>
        <w:rPr>
          <w:rFonts w:asciiTheme="minorHAnsi" w:hAnsiTheme="minorHAnsi"/>
          <w:bCs/>
          <w:sz w:val="24"/>
          <w:szCs w:val="24"/>
          <w:highlight w:val="yellow"/>
          <w:u w:val="single"/>
        </w:rPr>
        <w:t xml:space="preserve">o </w:t>
      </w:r>
      <w:r w:rsidR="0065371D" w:rsidRPr="00627CBB">
        <w:rPr>
          <w:rFonts w:asciiTheme="minorHAnsi" w:hAnsiTheme="minorHAnsi"/>
          <w:bCs/>
          <w:sz w:val="24"/>
          <w:szCs w:val="24"/>
          <w:highlight w:val="yellow"/>
          <w:u w:val="single"/>
        </w:rPr>
        <w:t>ammessi più di due coautori</w:t>
      </w:r>
      <w:r>
        <w:rPr>
          <w:rFonts w:asciiTheme="minorHAnsi" w:hAnsiTheme="minorHAnsi"/>
          <w:bCs/>
          <w:sz w:val="24"/>
          <w:szCs w:val="24"/>
          <w:highlight w:val="yellow"/>
          <w:u w:val="single"/>
        </w:rPr>
        <w:t>;</w:t>
      </w:r>
    </w:p>
    <w:p w14:paraId="6A2C75FF" w14:textId="43733BD6" w:rsidR="00506802" w:rsidRPr="00627CBB" w:rsidRDefault="00627CBB" w:rsidP="00627CBB">
      <w:pPr>
        <w:pStyle w:val="Paragrafoelenco"/>
        <w:numPr>
          <w:ilvl w:val="0"/>
          <w:numId w:val="4"/>
        </w:numPr>
        <w:rPr>
          <w:rFonts w:asciiTheme="minorHAnsi" w:hAnsiTheme="minorHAnsi"/>
          <w:bCs/>
          <w:sz w:val="24"/>
          <w:szCs w:val="24"/>
          <w:u w:val="single"/>
        </w:rPr>
      </w:pPr>
      <w:r>
        <w:rPr>
          <w:rFonts w:asciiTheme="minorHAnsi" w:hAnsiTheme="minorHAnsi"/>
          <w:bCs/>
          <w:sz w:val="24"/>
          <w:szCs w:val="24"/>
          <w:highlight w:val="yellow"/>
          <w:u w:val="single"/>
        </w:rPr>
        <w:t>g</w:t>
      </w:r>
      <w:r w:rsidR="003922EE" w:rsidRPr="00627CBB">
        <w:rPr>
          <w:rFonts w:asciiTheme="minorHAnsi" w:hAnsiTheme="minorHAnsi"/>
          <w:bCs/>
          <w:sz w:val="24"/>
          <w:szCs w:val="24"/>
          <w:highlight w:val="yellow"/>
          <w:u w:val="single"/>
        </w:rPr>
        <w:t>li abstract presentati in ma</w:t>
      </w:r>
      <w:r w:rsidR="001E78A1" w:rsidRPr="00627CBB">
        <w:rPr>
          <w:rFonts w:asciiTheme="minorHAnsi" w:hAnsiTheme="minorHAnsi"/>
          <w:bCs/>
          <w:sz w:val="24"/>
          <w:szCs w:val="24"/>
          <w:highlight w:val="yellow"/>
          <w:u w:val="single"/>
        </w:rPr>
        <w:t>niera difforme</w:t>
      </w:r>
      <w:r w:rsidR="0065371D" w:rsidRPr="00627CBB">
        <w:rPr>
          <w:rFonts w:asciiTheme="minorHAnsi" w:hAnsiTheme="minorHAnsi"/>
          <w:bCs/>
          <w:sz w:val="24"/>
          <w:szCs w:val="24"/>
          <w:highlight w:val="yellow"/>
          <w:u w:val="single"/>
        </w:rPr>
        <w:t xml:space="preserve"> rispetto a quanto indicato nel modello</w:t>
      </w:r>
      <w:r w:rsidR="001E78A1" w:rsidRPr="00627CBB">
        <w:rPr>
          <w:rFonts w:asciiTheme="minorHAnsi" w:hAnsiTheme="minorHAnsi"/>
          <w:bCs/>
          <w:sz w:val="24"/>
          <w:szCs w:val="24"/>
          <w:highlight w:val="yellow"/>
          <w:u w:val="single"/>
        </w:rPr>
        <w:t xml:space="preserve"> o non completi non saranno valutati </w:t>
      </w:r>
      <w:r w:rsidR="00C40017" w:rsidRPr="00627CBB">
        <w:rPr>
          <w:rFonts w:asciiTheme="minorHAnsi" w:hAnsiTheme="minorHAnsi"/>
          <w:bCs/>
          <w:sz w:val="24"/>
          <w:szCs w:val="24"/>
          <w:highlight w:val="yellow"/>
          <w:u w:val="single"/>
        </w:rPr>
        <w:t>dai Curatori</w:t>
      </w:r>
      <w:r w:rsidR="001E78A1" w:rsidRPr="00627CBB">
        <w:rPr>
          <w:rFonts w:asciiTheme="minorHAnsi" w:hAnsiTheme="minorHAnsi"/>
          <w:bCs/>
          <w:sz w:val="24"/>
          <w:szCs w:val="24"/>
          <w:highlight w:val="yellow"/>
          <w:u w:val="single"/>
        </w:rPr>
        <w:t>.</w:t>
      </w:r>
    </w:p>
    <w:p w14:paraId="46B79765" w14:textId="77777777" w:rsidR="00506802" w:rsidRPr="00506802" w:rsidRDefault="00506802" w:rsidP="00506802">
      <w:pPr>
        <w:pStyle w:val="Nessunaspaziatura"/>
      </w:pPr>
    </w:p>
    <w:p w14:paraId="0C37DCC7" w14:textId="77777777" w:rsidR="00316E99" w:rsidRPr="00627CBB" w:rsidRDefault="00316E99" w:rsidP="00316E99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627CBB">
        <w:rPr>
          <w:rFonts w:asciiTheme="minorHAnsi" w:hAnsiTheme="minorHAnsi"/>
          <w:b/>
          <w:bCs/>
          <w:sz w:val="24"/>
          <w:szCs w:val="24"/>
          <w:lang w:val="en-GB"/>
        </w:rPr>
        <w:t xml:space="preserve">Call for </w:t>
      </w:r>
      <w:proofErr w:type="gramStart"/>
      <w:r w:rsidRPr="00627CBB">
        <w:rPr>
          <w:rFonts w:asciiTheme="minorHAnsi" w:hAnsiTheme="minorHAnsi"/>
          <w:b/>
          <w:bCs/>
          <w:sz w:val="24"/>
          <w:szCs w:val="24"/>
          <w:lang w:val="en-GB"/>
        </w:rPr>
        <w:t>Papers</w:t>
      </w:r>
      <w:proofErr w:type="gramEnd"/>
      <w:r w:rsidRPr="00627CBB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</w:p>
    <w:p w14:paraId="561D8506" w14:textId="2E7ECA93" w:rsidR="00316E99" w:rsidRPr="00627CBB" w:rsidRDefault="00316E99" w:rsidP="00316E99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  <w:proofErr w:type="spellStart"/>
      <w:r w:rsidRPr="00627CBB">
        <w:rPr>
          <w:rFonts w:asciiTheme="minorHAnsi" w:hAnsiTheme="minorHAnsi"/>
          <w:b/>
          <w:bCs/>
          <w:sz w:val="24"/>
          <w:szCs w:val="24"/>
          <w:lang w:val="en-GB"/>
        </w:rPr>
        <w:t>Sezione</w:t>
      </w:r>
      <w:proofErr w:type="spellEnd"/>
      <w:r w:rsidRPr="00627CBB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r w:rsidR="00DD5148" w:rsidRPr="00627CBB">
        <w:rPr>
          <w:rFonts w:asciiTheme="minorHAnsi" w:hAnsiTheme="minorHAnsi"/>
          <w:b/>
          <w:bCs/>
          <w:sz w:val="24"/>
          <w:szCs w:val="24"/>
          <w:lang w:val="en-GB"/>
        </w:rPr>
        <w:t>Focus</w:t>
      </w:r>
    </w:p>
    <w:p w14:paraId="45852300" w14:textId="77777777" w:rsidR="00316E99" w:rsidRPr="00627CBB" w:rsidRDefault="00316E99" w:rsidP="00316E99">
      <w:pPr>
        <w:pStyle w:val="Nessunaspaziatura"/>
        <w:rPr>
          <w:rFonts w:asciiTheme="minorHAnsi" w:hAnsiTheme="minorHAnsi"/>
          <w:sz w:val="24"/>
          <w:szCs w:val="24"/>
          <w:lang w:val="en-GB"/>
        </w:rPr>
      </w:pPr>
    </w:p>
    <w:p w14:paraId="1F9C9F74" w14:textId="15537759" w:rsidR="00316E99" w:rsidRPr="002934D0" w:rsidRDefault="004B2A72" w:rsidP="00316E99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  <w:proofErr w:type="spellStart"/>
      <w:r w:rsidRPr="002934D0">
        <w:rPr>
          <w:rFonts w:asciiTheme="minorHAnsi" w:hAnsiTheme="minorHAnsi"/>
          <w:b/>
          <w:bCs/>
          <w:sz w:val="24"/>
          <w:szCs w:val="24"/>
          <w:lang w:val="en-GB"/>
        </w:rPr>
        <w:t>Studium</w:t>
      </w:r>
      <w:proofErr w:type="spellEnd"/>
      <w:r w:rsidRPr="002934D0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2934D0">
        <w:rPr>
          <w:rFonts w:asciiTheme="minorHAnsi" w:hAnsiTheme="minorHAnsi"/>
          <w:b/>
          <w:bCs/>
          <w:sz w:val="24"/>
          <w:szCs w:val="24"/>
          <w:lang w:val="en-GB"/>
        </w:rPr>
        <w:t>Educationis</w:t>
      </w:r>
      <w:proofErr w:type="spellEnd"/>
      <w:r w:rsidR="00316E99" w:rsidRPr="002934D0">
        <w:rPr>
          <w:rFonts w:asciiTheme="minorHAnsi" w:hAnsiTheme="minorHAnsi"/>
          <w:b/>
          <w:bCs/>
          <w:sz w:val="24"/>
          <w:szCs w:val="24"/>
          <w:lang w:val="en-GB"/>
        </w:rPr>
        <w:t xml:space="preserve">, </w:t>
      </w:r>
      <w:r w:rsidR="00A4571F" w:rsidRPr="002934D0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GB"/>
        </w:rPr>
        <w:t>1</w:t>
      </w:r>
      <w:r w:rsidR="00316E99" w:rsidRPr="002934D0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GB"/>
        </w:rPr>
        <w:t>/</w:t>
      </w:r>
      <w:r w:rsidR="00A4571F" w:rsidRPr="002934D0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GB"/>
        </w:rPr>
        <w:t>2024</w:t>
      </w:r>
    </w:p>
    <w:p w14:paraId="569DE08F" w14:textId="77777777" w:rsidR="00316E99" w:rsidRPr="002934D0" w:rsidRDefault="00316E99" w:rsidP="00316E99">
      <w:pPr>
        <w:jc w:val="center"/>
        <w:rPr>
          <w:rFonts w:asciiTheme="minorHAnsi" w:hAnsiTheme="minorHAnsi"/>
          <w:b/>
          <w:bCs/>
          <w:i/>
          <w:sz w:val="24"/>
          <w:szCs w:val="24"/>
          <w:lang w:val="en-GB"/>
        </w:rPr>
      </w:pPr>
    </w:p>
    <w:p w14:paraId="01BCA95E" w14:textId="7CCCD344" w:rsidR="00735B0C" w:rsidRPr="00627CBB" w:rsidRDefault="00A4571F" w:rsidP="00316E99">
      <w:pPr>
        <w:jc w:val="center"/>
        <w:rPr>
          <w:rFonts w:asciiTheme="minorHAnsi" w:hAnsiTheme="minorHAnsi"/>
          <w:b/>
          <w:bCs/>
          <w:i/>
          <w:sz w:val="24"/>
          <w:szCs w:val="24"/>
        </w:rPr>
      </w:pPr>
      <w:r w:rsidRPr="00627CBB">
        <w:rPr>
          <w:rFonts w:asciiTheme="minorHAnsi" w:hAnsiTheme="minorHAnsi"/>
          <w:b/>
          <w:bCs/>
          <w:i/>
          <w:sz w:val="24"/>
          <w:szCs w:val="24"/>
          <w:bdr w:val="single" w:sz="4" w:space="0" w:color="auto"/>
        </w:rPr>
        <w:t xml:space="preserve">Famiglia, famiglie, relazioni familiari. Sguardi e azioni nell’impegno pedagogico </w:t>
      </w:r>
    </w:p>
    <w:p w14:paraId="3DBA1F57" w14:textId="77777777" w:rsidR="00316E99" w:rsidRPr="00627CBB" w:rsidRDefault="00316E99" w:rsidP="00316E99">
      <w:pPr>
        <w:pStyle w:val="Nessunaspaziatura"/>
        <w:rPr>
          <w:rFonts w:asciiTheme="minorHAnsi" w:hAnsiTheme="minorHAnsi"/>
          <w:sz w:val="24"/>
          <w:szCs w:val="24"/>
        </w:rPr>
      </w:pPr>
    </w:p>
    <w:p w14:paraId="28511C2F" w14:textId="3A290506" w:rsidR="00CF3B20" w:rsidRPr="00627CBB" w:rsidRDefault="00F412A4" w:rsidP="0032114F">
      <w:pPr>
        <w:pStyle w:val="Nessunaspaziatura"/>
        <w:jc w:val="both"/>
        <w:rPr>
          <w:rFonts w:asciiTheme="minorHAnsi" w:hAnsiTheme="minorHAnsi"/>
          <w:b/>
          <w:sz w:val="24"/>
          <w:szCs w:val="24"/>
          <w:bdr w:val="single" w:sz="4" w:space="0" w:color="auto"/>
        </w:rPr>
      </w:pPr>
      <w:r w:rsidRPr="00627CBB">
        <w:rPr>
          <w:rFonts w:asciiTheme="minorHAnsi" w:hAnsiTheme="minorHAnsi"/>
          <w:b/>
          <w:sz w:val="24"/>
          <w:szCs w:val="24"/>
          <w:bdr w:val="single" w:sz="4" w:space="0" w:color="auto"/>
        </w:rPr>
        <w:t xml:space="preserve">Nome e </w:t>
      </w:r>
      <w:r w:rsidR="0032104E" w:rsidRPr="00627CBB">
        <w:rPr>
          <w:rFonts w:asciiTheme="minorHAnsi" w:hAnsiTheme="minorHAnsi"/>
          <w:b/>
          <w:sz w:val="24"/>
          <w:szCs w:val="24"/>
          <w:bdr w:val="single" w:sz="4" w:space="0" w:color="auto"/>
        </w:rPr>
        <w:t>C</w:t>
      </w:r>
      <w:r w:rsidRPr="00627CBB">
        <w:rPr>
          <w:rFonts w:asciiTheme="minorHAnsi" w:hAnsiTheme="minorHAnsi"/>
          <w:b/>
          <w:sz w:val="24"/>
          <w:szCs w:val="24"/>
          <w:bdr w:val="single" w:sz="4" w:space="0" w:color="auto"/>
        </w:rPr>
        <w:t>ognome dell’autore</w:t>
      </w:r>
      <w:r w:rsidR="00CF3B20" w:rsidRPr="00627CBB">
        <w:rPr>
          <w:rFonts w:asciiTheme="minorHAnsi" w:hAnsiTheme="minorHAnsi"/>
          <w:b/>
          <w:sz w:val="24"/>
          <w:szCs w:val="24"/>
          <w:bdr w:val="single" w:sz="4" w:space="0" w:color="auto"/>
        </w:rPr>
        <w:t xml:space="preserve"> </w:t>
      </w:r>
      <w:r w:rsidR="0065371D" w:rsidRPr="00627CBB">
        <w:rPr>
          <w:rFonts w:asciiTheme="minorHAnsi" w:hAnsiTheme="minorHAnsi"/>
          <w:b/>
          <w:sz w:val="24"/>
          <w:szCs w:val="24"/>
          <w:bdr w:val="single" w:sz="4" w:space="0" w:color="auto"/>
        </w:rPr>
        <w:t xml:space="preserve"> </w:t>
      </w:r>
    </w:p>
    <w:p w14:paraId="4AB2FDCE" w14:textId="77777777" w:rsidR="00CF3B20" w:rsidRPr="00627CBB" w:rsidRDefault="00CF3B20" w:rsidP="0032114F">
      <w:pPr>
        <w:pStyle w:val="Nessunaspaziatura"/>
        <w:jc w:val="both"/>
        <w:rPr>
          <w:rFonts w:asciiTheme="minorHAnsi" w:hAnsiTheme="minorHAnsi"/>
          <w:b/>
          <w:sz w:val="24"/>
          <w:szCs w:val="24"/>
          <w:bdr w:val="single" w:sz="4" w:space="0" w:color="auto"/>
        </w:rPr>
      </w:pPr>
    </w:p>
    <w:p w14:paraId="4FBFB3A8" w14:textId="77777777" w:rsidR="00CF3B20" w:rsidRPr="00627CBB" w:rsidRDefault="00CF3B20" w:rsidP="0032114F">
      <w:pPr>
        <w:pStyle w:val="Nessunaspaziatura"/>
        <w:jc w:val="both"/>
        <w:rPr>
          <w:rFonts w:asciiTheme="minorHAnsi" w:hAnsiTheme="minorHAnsi"/>
          <w:b/>
          <w:sz w:val="24"/>
          <w:szCs w:val="24"/>
          <w:bdr w:val="single" w:sz="4" w:space="0" w:color="auto"/>
        </w:rPr>
      </w:pPr>
      <w:r w:rsidRPr="00627CBB">
        <w:rPr>
          <w:rFonts w:asciiTheme="minorHAnsi" w:hAnsiTheme="minorHAnsi"/>
          <w:b/>
          <w:sz w:val="24"/>
          <w:szCs w:val="24"/>
          <w:bdr w:val="single" w:sz="4" w:space="0" w:color="auto"/>
        </w:rPr>
        <w:t xml:space="preserve">Qualifica in italiano         </w:t>
      </w:r>
    </w:p>
    <w:p w14:paraId="085C1C7C" w14:textId="77777777" w:rsidR="00CF3B20" w:rsidRPr="00627CBB" w:rsidRDefault="00CF3B20" w:rsidP="0032114F">
      <w:pPr>
        <w:pStyle w:val="Nessunaspaziatura"/>
        <w:jc w:val="both"/>
        <w:rPr>
          <w:rFonts w:asciiTheme="minorHAnsi" w:hAnsiTheme="minorHAnsi"/>
          <w:b/>
          <w:sz w:val="24"/>
          <w:szCs w:val="24"/>
          <w:bdr w:val="single" w:sz="4" w:space="0" w:color="auto"/>
        </w:rPr>
      </w:pPr>
    </w:p>
    <w:p w14:paraId="50BD7C77" w14:textId="77777777" w:rsidR="00CF3B20" w:rsidRPr="00627CBB" w:rsidRDefault="00CF3B20" w:rsidP="0032114F">
      <w:pPr>
        <w:pStyle w:val="Nessunaspaziatura"/>
        <w:jc w:val="both"/>
        <w:rPr>
          <w:rFonts w:asciiTheme="minorHAnsi" w:hAnsiTheme="minorHAnsi"/>
          <w:b/>
          <w:sz w:val="24"/>
          <w:szCs w:val="24"/>
          <w:bdr w:val="single" w:sz="4" w:space="0" w:color="auto"/>
        </w:rPr>
      </w:pPr>
      <w:r w:rsidRPr="00627CBB">
        <w:rPr>
          <w:rFonts w:asciiTheme="minorHAnsi" w:hAnsiTheme="minorHAnsi"/>
          <w:b/>
          <w:sz w:val="24"/>
          <w:szCs w:val="24"/>
          <w:bdr w:val="single" w:sz="4" w:space="0" w:color="auto"/>
        </w:rPr>
        <w:t>D</w:t>
      </w:r>
      <w:r w:rsidR="0032114F" w:rsidRPr="00627CBB">
        <w:rPr>
          <w:rFonts w:asciiTheme="minorHAnsi" w:hAnsiTheme="minorHAnsi"/>
          <w:b/>
          <w:sz w:val="24"/>
          <w:szCs w:val="24"/>
          <w:bdr w:val="single" w:sz="4" w:space="0" w:color="auto"/>
        </w:rPr>
        <w:t>ipartimento</w:t>
      </w:r>
      <w:r w:rsidRPr="00627CBB">
        <w:rPr>
          <w:rFonts w:asciiTheme="minorHAnsi" w:hAnsiTheme="minorHAnsi"/>
          <w:b/>
          <w:sz w:val="24"/>
          <w:szCs w:val="24"/>
          <w:bdr w:val="single" w:sz="4" w:space="0" w:color="auto"/>
        </w:rPr>
        <w:t xml:space="preserve"> in italiano</w:t>
      </w:r>
      <w:r w:rsidR="00F412A4" w:rsidRPr="00627CBB">
        <w:rPr>
          <w:rFonts w:asciiTheme="minorHAnsi" w:hAnsiTheme="minorHAnsi"/>
          <w:b/>
          <w:sz w:val="24"/>
          <w:szCs w:val="24"/>
          <w:bdr w:val="single" w:sz="4" w:space="0" w:color="auto"/>
        </w:rPr>
        <w:t xml:space="preserve"> </w:t>
      </w:r>
    </w:p>
    <w:p w14:paraId="105CBCA5" w14:textId="77777777" w:rsidR="00CF3B20" w:rsidRPr="00627CBB" w:rsidRDefault="00CF3B20" w:rsidP="0032114F">
      <w:pPr>
        <w:pStyle w:val="Nessunaspaziatura"/>
        <w:jc w:val="both"/>
        <w:rPr>
          <w:rFonts w:asciiTheme="minorHAnsi" w:hAnsiTheme="minorHAnsi"/>
          <w:b/>
          <w:sz w:val="24"/>
          <w:szCs w:val="24"/>
          <w:bdr w:val="single" w:sz="4" w:space="0" w:color="auto"/>
        </w:rPr>
      </w:pPr>
    </w:p>
    <w:p w14:paraId="50BDD07F" w14:textId="77777777" w:rsidR="00F412A4" w:rsidRPr="00627CBB" w:rsidRDefault="00CF3B20" w:rsidP="0032114F">
      <w:pPr>
        <w:pStyle w:val="Nessunaspaziatura"/>
        <w:jc w:val="both"/>
        <w:rPr>
          <w:rFonts w:asciiTheme="minorHAnsi" w:hAnsiTheme="minorHAnsi"/>
          <w:b/>
          <w:sz w:val="24"/>
          <w:szCs w:val="24"/>
          <w:bdr w:val="single" w:sz="4" w:space="0" w:color="auto"/>
        </w:rPr>
      </w:pPr>
      <w:r w:rsidRPr="00627CBB">
        <w:rPr>
          <w:rFonts w:asciiTheme="minorHAnsi" w:hAnsiTheme="minorHAnsi"/>
          <w:b/>
          <w:sz w:val="24"/>
          <w:szCs w:val="24"/>
          <w:bdr w:val="single" w:sz="4" w:space="0" w:color="auto"/>
        </w:rPr>
        <w:t>U</w:t>
      </w:r>
      <w:r w:rsidR="0032114F" w:rsidRPr="00627CBB">
        <w:rPr>
          <w:rFonts w:asciiTheme="minorHAnsi" w:hAnsiTheme="minorHAnsi"/>
          <w:b/>
          <w:sz w:val="24"/>
          <w:szCs w:val="24"/>
          <w:bdr w:val="single" w:sz="4" w:space="0" w:color="auto"/>
        </w:rPr>
        <w:t xml:space="preserve">niversità </w:t>
      </w:r>
      <w:r w:rsidR="00F412A4" w:rsidRPr="00627CBB">
        <w:rPr>
          <w:rFonts w:asciiTheme="minorHAnsi" w:hAnsiTheme="minorHAnsi"/>
          <w:b/>
          <w:sz w:val="24"/>
          <w:szCs w:val="24"/>
          <w:bdr w:val="single" w:sz="4" w:space="0" w:color="auto"/>
        </w:rPr>
        <w:t>in italiano</w:t>
      </w:r>
      <w:r w:rsidR="0032114F" w:rsidRPr="00627CBB">
        <w:rPr>
          <w:rFonts w:asciiTheme="minorHAnsi" w:hAnsiTheme="minorHAnsi"/>
          <w:b/>
          <w:sz w:val="24"/>
          <w:szCs w:val="24"/>
          <w:bdr w:val="single" w:sz="4" w:space="0" w:color="auto"/>
        </w:rPr>
        <w:t xml:space="preserve"> </w:t>
      </w:r>
    </w:p>
    <w:p w14:paraId="1CF467B7" w14:textId="77777777" w:rsidR="00A62458" w:rsidRPr="00627CBB" w:rsidRDefault="00A62458" w:rsidP="0032114F">
      <w:pPr>
        <w:pStyle w:val="Nessunaspaziatura"/>
        <w:jc w:val="both"/>
        <w:rPr>
          <w:rFonts w:asciiTheme="minorHAnsi" w:hAnsiTheme="minorHAnsi"/>
          <w:b/>
          <w:sz w:val="24"/>
          <w:szCs w:val="24"/>
          <w:bdr w:val="single" w:sz="4" w:space="0" w:color="auto"/>
        </w:rPr>
      </w:pPr>
    </w:p>
    <w:p w14:paraId="673B8735" w14:textId="77777777" w:rsidR="00A62458" w:rsidRPr="00627CBB" w:rsidRDefault="00A62458" w:rsidP="00A62458">
      <w:pPr>
        <w:pStyle w:val="Nessunaspaziatura"/>
        <w:rPr>
          <w:rFonts w:asciiTheme="minorHAnsi" w:hAnsiTheme="minorHAnsi"/>
          <w:b/>
          <w:sz w:val="24"/>
          <w:szCs w:val="24"/>
        </w:rPr>
      </w:pPr>
      <w:r w:rsidRPr="00627CBB">
        <w:rPr>
          <w:rFonts w:asciiTheme="minorHAnsi" w:hAnsiTheme="minorHAnsi"/>
          <w:b/>
          <w:sz w:val="24"/>
          <w:szCs w:val="24"/>
          <w:bdr w:val="single" w:sz="4" w:space="0" w:color="auto"/>
        </w:rPr>
        <w:t>Indirizzo e-mail</w:t>
      </w:r>
    </w:p>
    <w:p w14:paraId="71BEF124" w14:textId="77777777" w:rsidR="00F412A4" w:rsidRPr="00627CBB" w:rsidRDefault="00F412A4" w:rsidP="00316E99">
      <w:pPr>
        <w:pStyle w:val="Nessunaspaziatura"/>
        <w:rPr>
          <w:rFonts w:asciiTheme="minorHAnsi" w:hAnsiTheme="minorHAnsi"/>
          <w:b/>
          <w:sz w:val="24"/>
          <w:szCs w:val="24"/>
        </w:rPr>
      </w:pPr>
    </w:p>
    <w:p w14:paraId="4535D9B4" w14:textId="77777777" w:rsidR="00316E99" w:rsidRPr="00627CBB" w:rsidRDefault="00316E99" w:rsidP="00316E99">
      <w:pPr>
        <w:pStyle w:val="Nessunaspaziatura"/>
        <w:rPr>
          <w:rFonts w:asciiTheme="minorHAnsi" w:hAnsiTheme="minorHAnsi"/>
          <w:b/>
          <w:sz w:val="24"/>
          <w:szCs w:val="24"/>
        </w:rPr>
      </w:pPr>
      <w:r w:rsidRPr="00627CBB">
        <w:rPr>
          <w:rFonts w:asciiTheme="minorHAnsi" w:hAnsiTheme="minorHAnsi"/>
          <w:b/>
          <w:sz w:val="24"/>
          <w:szCs w:val="24"/>
          <w:bdr w:val="single" w:sz="4" w:space="0" w:color="auto"/>
        </w:rPr>
        <w:t>Titolo in italiano dell’articolo proposto</w:t>
      </w:r>
    </w:p>
    <w:p w14:paraId="3DEDB053" w14:textId="77777777" w:rsidR="00316E99" w:rsidRPr="00627CBB" w:rsidRDefault="00316E99" w:rsidP="00316E99">
      <w:pPr>
        <w:pStyle w:val="Nessunaspaziatura"/>
        <w:rPr>
          <w:rFonts w:asciiTheme="minorHAnsi" w:hAnsiTheme="minorHAnsi"/>
          <w:b/>
          <w:sz w:val="24"/>
          <w:szCs w:val="24"/>
        </w:rPr>
      </w:pPr>
    </w:p>
    <w:p w14:paraId="62922323" w14:textId="77777777" w:rsidR="00F412A4" w:rsidRPr="00627CBB" w:rsidRDefault="00F412A4" w:rsidP="00316E99">
      <w:pPr>
        <w:pStyle w:val="Nessunaspaziatura"/>
        <w:rPr>
          <w:rFonts w:asciiTheme="minorHAnsi" w:hAnsiTheme="minorHAnsi"/>
          <w:b/>
          <w:sz w:val="24"/>
          <w:szCs w:val="24"/>
        </w:rPr>
      </w:pPr>
      <w:r w:rsidRPr="00627CBB">
        <w:rPr>
          <w:rFonts w:asciiTheme="minorHAnsi" w:hAnsiTheme="minorHAnsi"/>
          <w:b/>
          <w:sz w:val="24"/>
          <w:szCs w:val="24"/>
        </w:rPr>
        <w:t>Abstract</w:t>
      </w:r>
    </w:p>
    <w:p w14:paraId="1B5ADE64" w14:textId="34D7FCC6" w:rsidR="00506802" w:rsidRPr="00627CBB" w:rsidRDefault="00506802" w:rsidP="00506802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  <w:r w:rsidRPr="00627CBB">
        <w:rPr>
          <w:rFonts w:asciiTheme="minorHAnsi" w:hAnsiTheme="minorHAnsi"/>
          <w:sz w:val="24"/>
          <w:szCs w:val="24"/>
        </w:rPr>
        <w:t xml:space="preserve">Inserire in questo spazio l’abstract in italiano. </w:t>
      </w:r>
      <w:r w:rsidR="004B2A72" w:rsidRPr="00627CBB">
        <w:rPr>
          <w:rFonts w:asciiTheme="minorHAnsi" w:hAnsiTheme="minorHAnsi"/>
          <w:sz w:val="24"/>
          <w:szCs w:val="24"/>
        </w:rPr>
        <w:t>La lunghezza deve essere compresa fra</w:t>
      </w:r>
      <w:r w:rsidR="002634E9">
        <w:rPr>
          <w:rFonts w:asciiTheme="minorHAnsi" w:hAnsiTheme="minorHAnsi"/>
          <w:sz w:val="24"/>
          <w:szCs w:val="24"/>
        </w:rPr>
        <w:t xml:space="preserve"> 250 e 300</w:t>
      </w:r>
      <w:r w:rsidR="004B2A72" w:rsidRPr="00627CBB">
        <w:rPr>
          <w:rFonts w:asciiTheme="minorHAnsi" w:hAnsiTheme="minorHAnsi"/>
          <w:sz w:val="24"/>
          <w:szCs w:val="24"/>
        </w:rPr>
        <w:t xml:space="preserve"> parole</w:t>
      </w:r>
      <w:r w:rsidR="001A4729" w:rsidRPr="00627CBB">
        <w:rPr>
          <w:rFonts w:asciiTheme="minorHAnsi" w:hAnsiTheme="minorHAnsi"/>
          <w:sz w:val="24"/>
          <w:szCs w:val="24"/>
        </w:rPr>
        <w:t>.</w:t>
      </w:r>
    </w:p>
    <w:p w14:paraId="081272A8" w14:textId="77777777" w:rsidR="00316E99" w:rsidRPr="00627CBB" w:rsidRDefault="00316E99" w:rsidP="00506802">
      <w:pPr>
        <w:jc w:val="right"/>
        <w:rPr>
          <w:rFonts w:asciiTheme="minorHAnsi" w:hAnsiTheme="minorHAnsi"/>
          <w:sz w:val="24"/>
          <w:szCs w:val="24"/>
        </w:rPr>
      </w:pPr>
    </w:p>
    <w:p w14:paraId="46C53FB8" w14:textId="77777777" w:rsidR="00506802" w:rsidRPr="00627CBB" w:rsidRDefault="00506802" w:rsidP="00506802">
      <w:pPr>
        <w:pStyle w:val="Nessunaspaziatura"/>
        <w:rPr>
          <w:rFonts w:asciiTheme="minorHAnsi" w:hAnsiTheme="minorHAnsi"/>
          <w:b/>
          <w:sz w:val="24"/>
          <w:szCs w:val="24"/>
        </w:rPr>
      </w:pPr>
      <w:r w:rsidRPr="00627CBB">
        <w:rPr>
          <w:rFonts w:asciiTheme="minorHAnsi" w:hAnsiTheme="minorHAnsi"/>
          <w:b/>
          <w:sz w:val="24"/>
          <w:szCs w:val="24"/>
        </w:rPr>
        <w:t>Parole chiave</w:t>
      </w:r>
    </w:p>
    <w:p w14:paraId="182A4186" w14:textId="77777777" w:rsidR="00506802" w:rsidRPr="00627CBB" w:rsidRDefault="00506802" w:rsidP="00506802">
      <w:pPr>
        <w:pStyle w:val="Nessunaspaziatura"/>
        <w:rPr>
          <w:rFonts w:asciiTheme="minorHAnsi" w:hAnsiTheme="minorHAnsi"/>
          <w:sz w:val="24"/>
          <w:szCs w:val="24"/>
          <w:bdr w:val="single" w:sz="4" w:space="0" w:color="auto"/>
        </w:rPr>
      </w:pPr>
      <w:r w:rsidRPr="00627CBB">
        <w:rPr>
          <w:rFonts w:asciiTheme="minorHAnsi" w:hAnsiTheme="minorHAnsi"/>
          <w:sz w:val="24"/>
          <w:szCs w:val="24"/>
          <w:bdr w:val="single" w:sz="4" w:space="0" w:color="auto"/>
        </w:rPr>
        <w:t>Uno</w:t>
      </w:r>
      <w:r w:rsidRPr="00627CBB">
        <w:rPr>
          <w:rFonts w:asciiTheme="minorHAnsi" w:hAnsiTheme="minorHAnsi"/>
          <w:sz w:val="24"/>
          <w:szCs w:val="24"/>
        </w:rPr>
        <w:t xml:space="preserve">    </w:t>
      </w:r>
      <w:r w:rsidRPr="00627CBB">
        <w:rPr>
          <w:rFonts w:asciiTheme="minorHAnsi" w:hAnsiTheme="minorHAnsi"/>
          <w:sz w:val="24"/>
          <w:szCs w:val="24"/>
          <w:bdr w:val="single" w:sz="4" w:space="0" w:color="auto"/>
        </w:rPr>
        <w:t>due</w:t>
      </w:r>
      <w:r w:rsidRPr="00627CBB">
        <w:rPr>
          <w:rFonts w:asciiTheme="minorHAnsi" w:hAnsiTheme="minorHAnsi"/>
          <w:sz w:val="24"/>
          <w:szCs w:val="24"/>
        </w:rPr>
        <w:t xml:space="preserve">    </w:t>
      </w:r>
      <w:r w:rsidRPr="00627CBB">
        <w:rPr>
          <w:rFonts w:asciiTheme="minorHAnsi" w:hAnsiTheme="minorHAnsi"/>
          <w:sz w:val="24"/>
          <w:szCs w:val="24"/>
          <w:bdr w:val="single" w:sz="4" w:space="0" w:color="auto"/>
        </w:rPr>
        <w:t>tre</w:t>
      </w:r>
      <w:r w:rsidRPr="00627CBB">
        <w:rPr>
          <w:rFonts w:asciiTheme="minorHAnsi" w:hAnsiTheme="minorHAnsi"/>
          <w:sz w:val="24"/>
          <w:szCs w:val="24"/>
        </w:rPr>
        <w:t xml:space="preserve">    </w:t>
      </w:r>
      <w:r w:rsidRPr="00627CBB">
        <w:rPr>
          <w:rFonts w:asciiTheme="minorHAnsi" w:hAnsiTheme="minorHAnsi"/>
          <w:sz w:val="24"/>
          <w:szCs w:val="24"/>
          <w:bdr w:val="single" w:sz="4" w:space="0" w:color="auto"/>
        </w:rPr>
        <w:t>quattro</w:t>
      </w:r>
      <w:r w:rsidRPr="00627CBB">
        <w:rPr>
          <w:rFonts w:asciiTheme="minorHAnsi" w:hAnsiTheme="minorHAnsi"/>
          <w:sz w:val="24"/>
          <w:szCs w:val="24"/>
        </w:rPr>
        <w:t xml:space="preserve">    </w:t>
      </w:r>
      <w:r w:rsidRPr="00627CBB">
        <w:rPr>
          <w:rFonts w:asciiTheme="minorHAnsi" w:hAnsiTheme="minorHAnsi"/>
          <w:sz w:val="24"/>
          <w:szCs w:val="24"/>
          <w:bdr w:val="single" w:sz="4" w:space="0" w:color="auto"/>
        </w:rPr>
        <w:t>cinque</w:t>
      </w:r>
    </w:p>
    <w:p w14:paraId="282076B1" w14:textId="77777777" w:rsidR="00506802" w:rsidRPr="00627CBB" w:rsidRDefault="00506802" w:rsidP="00506802">
      <w:pPr>
        <w:pStyle w:val="Nessunaspaziatura"/>
        <w:rPr>
          <w:rFonts w:asciiTheme="minorHAnsi" w:hAnsiTheme="minorHAnsi"/>
          <w:sz w:val="24"/>
          <w:szCs w:val="24"/>
          <w:bdr w:val="single" w:sz="4" w:space="0" w:color="auto"/>
        </w:rPr>
      </w:pPr>
    </w:p>
    <w:p w14:paraId="007622F2" w14:textId="77777777" w:rsidR="00B50F50" w:rsidRPr="00627CBB" w:rsidRDefault="00B50F50" w:rsidP="00B50F50">
      <w:pPr>
        <w:pStyle w:val="Nessunaspaziatura"/>
        <w:jc w:val="center"/>
        <w:rPr>
          <w:rFonts w:asciiTheme="minorHAnsi" w:hAnsiTheme="minorHAnsi"/>
          <w:b/>
          <w:sz w:val="24"/>
          <w:szCs w:val="24"/>
          <w:bdr w:val="single" w:sz="4" w:space="0" w:color="auto"/>
          <w:lang w:val="en-GB"/>
        </w:rPr>
      </w:pPr>
      <w:r w:rsidRPr="00627CBB">
        <w:rPr>
          <w:rFonts w:asciiTheme="minorHAnsi" w:hAnsiTheme="minorHAnsi"/>
          <w:b/>
          <w:sz w:val="24"/>
          <w:szCs w:val="24"/>
          <w:lang w:val="en-GB"/>
        </w:rPr>
        <w:t>***</w:t>
      </w:r>
      <w:r w:rsidR="00AD70A1" w:rsidRPr="00627CBB">
        <w:rPr>
          <w:rFonts w:asciiTheme="minorHAnsi" w:hAnsiTheme="minorHAnsi"/>
          <w:b/>
          <w:sz w:val="24"/>
          <w:szCs w:val="24"/>
          <w:lang w:val="en-GB"/>
        </w:rPr>
        <w:t xml:space="preserve"> *** ***</w:t>
      </w:r>
    </w:p>
    <w:p w14:paraId="4F274BB2" w14:textId="77777777" w:rsidR="00462BE1" w:rsidRPr="00627CBB" w:rsidRDefault="00462BE1" w:rsidP="00B50F50">
      <w:pPr>
        <w:pStyle w:val="Nessunaspaziatura"/>
        <w:rPr>
          <w:rFonts w:asciiTheme="minorHAnsi" w:hAnsiTheme="minorHAnsi"/>
          <w:sz w:val="24"/>
          <w:szCs w:val="24"/>
          <w:lang w:val="en-GB"/>
        </w:rPr>
      </w:pPr>
    </w:p>
    <w:p w14:paraId="318FC4D5" w14:textId="77777777" w:rsidR="00CF3B20" w:rsidRPr="00627CBB" w:rsidRDefault="00B50F50" w:rsidP="00B50F50">
      <w:pPr>
        <w:pStyle w:val="Nessunaspaziatura"/>
        <w:rPr>
          <w:rFonts w:asciiTheme="minorHAnsi" w:hAnsiTheme="minorHAnsi"/>
          <w:b/>
          <w:sz w:val="24"/>
          <w:szCs w:val="24"/>
          <w:bdr w:val="single" w:sz="4" w:space="0" w:color="auto"/>
          <w:lang w:val="en-GB"/>
        </w:rPr>
      </w:pPr>
      <w:r w:rsidRPr="00627CBB">
        <w:rPr>
          <w:rFonts w:asciiTheme="minorHAnsi" w:hAnsiTheme="minorHAnsi"/>
          <w:b/>
          <w:sz w:val="24"/>
          <w:szCs w:val="24"/>
          <w:bdr w:val="single" w:sz="4" w:space="0" w:color="auto"/>
          <w:lang w:val="en-GB"/>
        </w:rPr>
        <w:t>Author’s Name and Surname</w:t>
      </w:r>
      <w:r w:rsidR="00CF3B20" w:rsidRPr="00627CBB">
        <w:rPr>
          <w:rFonts w:asciiTheme="minorHAnsi" w:hAnsiTheme="minorHAnsi"/>
          <w:b/>
          <w:sz w:val="24"/>
          <w:szCs w:val="24"/>
          <w:bdr w:val="single" w:sz="4" w:space="0" w:color="auto"/>
          <w:lang w:val="en-GB"/>
        </w:rPr>
        <w:t xml:space="preserve"> </w:t>
      </w:r>
    </w:p>
    <w:p w14:paraId="737EE429" w14:textId="77777777" w:rsidR="00CF3B20" w:rsidRPr="00627CBB" w:rsidRDefault="00CF3B20" w:rsidP="00B50F50">
      <w:pPr>
        <w:pStyle w:val="Nessunaspaziatura"/>
        <w:rPr>
          <w:rFonts w:asciiTheme="minorHAnsi" w:hAnsiTheme="minorHAnsi"/>
          <w:b/>
          <w:sz w:val="24"/>
          <w:szCs w:val="24"/>
          <w:bdr w:val="single" w:sz="4" w:space="0" w:color="auto"/>
          <w:lang w:val="en-GB"/>
        </w:rPr>
      </w:pPr>
    </w:p>
    <w:p w14:paraId="6603EF5B" w14:textId="5BBCDDDE" w:rsidR="00CF3B20" w:rsidRPr="00627CBB" w:rsidRDefault="00CF3B20" w:rsidP="00B50F50">
      <w:pPr>
        <w:pStyle w:val="Nessunaspaziatura"/>
        <w:rPr>
          <w:rFonts w:asciiTheme="minorHAnsi" w:hAnsiTheme="minorHAnsi"/>
          <w:b/>
          <w:sz w:val="24"/>
          <w:szCs w:val="24"/>
          <w:bdr w:val="single" w:sz="4" w:space="0" w:color="auto"/>
          <w:lang w:val="en-GB"/>
        </w:rPr>
      </w:pPr>
      <w:r w:rsidRPr="00627CBB">
        <w:rPr>
          <w:rFonts w:asciiTheme="minorHAnsi" w:hAnsiTheme="minorHAnsi"/>
          <w:b/>
          <w:sz w:val="24"/>
          <w:szCs w:val="24"/>
          <w:bdr w:val="single" w:sz="4" w:space="0" w:color="auto"/>
          <w:lang w:val="en-GB"/>
        </w:rPr>
        <w:t>R</w:t>
      </w:r>
      <w:r w:rsidR="00B50F50" w:rsidRPr="00627CBB">
        <w:rPr>
          <w:rFonts w:asciiTheme="minorHAnsi" w:hAnsiTheme="minorHAnsi"/>
          <w:b/>
          <w:sz w:val="24"/>
          <w:szCs w:val="24"/>
          <w:bdr w:val="single" w:sz="4" w:space="0" w:color="auto"/>
          <w:lang w:val="en-GB"/>
        </w:rPr>
        <w:t>ole</w:t>
      </w:r>
      <w:r w:rsidRPr="00627CBB">
        <w:rPr>
          <w:rFonts w:asciiTheme="minorHAnsi" w:hAnsiTheme="minorHAnsi"/>
          <w:b/>
          <w:sz w:val="24"/>
          <w:szCs w:val="24"/>
          <w:bdr w:val="single" w:sz="4" w:space="0" w:color="auto"/>
          <w:lang w:val="en-GB"/>
        </w:rPr>
        <w:t xml:space="preserve"> in </w:t>
      </w:r>
      <w:r w:rsidR="00A4571F" w:rsidRPr="00627CBB">
        <w:rPr>
          <w:rFonts w:asciiTheme="minorHAnsi" w:hAnsiTheme="minorHAnsi"/>
          <w:b/>
          <w:sz w:val="24"/>
          <w:szCs w:val="24"/>
          <w:bdr w:val="single" w:sz="4" w:space="0" w:color="auto"/>
          <w:lang w:val="en-GB"/>
        </w:rPr>
        <w:t>E</w:t>
      </w:r>
      <w:r w:rsidRPr="00627CBB">
        <w:rPr>
          <w:rFonts w:asciiTheme="minorHAnsi" w:hAnsiTheme="minorHAnsi"/>
          <w:b/>
          <w:sz w:val="24"/>
          <w:szCs w:val="24"/>
          <w:bdr w:val="single" w:sz="4" w:space="0" w:color="auto"/>
          <w:lang w:val="en-GB"/>
        </w:rPr>
        <w:t>nglish</w:t>
      </w:r>
    </w:p>
    <w:p w14:paraId="400256A4" w14:textId="77777777" w:rsidR="00CF3B20" w:rsidRPr="00627CBB" w:rsidRDefault="00CF3B20" w:rsidP="00B50F50">
      <w:pPr>
        <w:pStyle w:val="Nessunaspaziatura"/>
        <w:rPr>
          <w:rFonts w:asciiTheme="minorHAnsi" w:hAnsiTheme="minorHAnsi"/>
          <w:b/>
          <w:sz w:val="24"/>
          <w:szCs w:val="24"/>
          <w:bdr w:val="single" w:sz="4" w:space="0" w:color="auto"/>
          <w:lang w:val="en-GB"/>
        </w:rPr>
      </w:pPr>
    </w:p>
    <w:p w14:paraId="34C2B097" w14:textId="07265C15" w:rsidR="00CF3B20" w:rsidRPr="00627CBB" w:rsidRDefault="00CF3B20" w:rsidP="00B50F50">
      <w:pPr>
        <w:pStyle w:val="Nessunaspaziatura"/>
        <w:rPr>
          <w:rFonts w:asciiTheme="minorHAnsi" w:hAnsiTheme="minorHAnsi"/>
          <w:b/>
          <w:sz w:val="24"/>
          <w:szCs w:val="24"/>
          <w:bdr w:val="single" w:sz="4" w:space="0" w:color="auto"/>
          <w:lang w:val="en-GB"/>
        </w:rPr>
      </w:pPr>
      <w:r w:rsidRPr="00627CBB">
        <w:rPr>
          <w:rFonts w:asciiTheme="minorHAnsi" w:hAnsiTheme="minorHAnsi"/>
          <w:b/>
          <w:sz w:val="24"/>
          <w:szCs w:val="24"/>
          <w:bdr w:val="single" w:sz="4" w:space="0" w:color="auto"/>
          <w:lang w:val="en-GB"/>
        </w:rPr>
        <w:t xml:space="preserve">Department in </w:t>
      </w:r>
      <w:r w:rsidR="00A4571F" w:rsidRPr="00627CBB">
        <w:rPr>
          <w:rFonts w:asciiTheme="minorHAnsi" w:hAnsiTheme="minorHAnsi"/>
          <w:b/>
          <w:sz w:val="24"/>
          <w:szCs w:val="24"/>
          <w:bdr w:val="single" w:sz="4" w:space="0" w:color="auto"/>
          <w:lang w:val="en-GB"/>
        </w:rPr>
        <w:t>E</w:t>
      </w:r>
      <w:r w:rsidRPr="00627CBB">
        <w:rPr>
          <w:rFonts w:asciiTheme="minorHAnsi" w:hAnsiTheme="minorHAnsi"/>
          <w:b/>
          <w:sz w:val="24"/>
          <w:szCs w:val="24"/>
          <w:bdr w:val="single" w:sz="4" w:space="0" w:color="auto"/>
          <w:lang w:val="en-GB"/>
        </w:rPr>
        <w:t xml:space="preserve">nglish </w:t>
      </w:r>
    </w:p>
    <w:p w14:paraId="2BFD509F" w14:textId="77777777" w:rsidR="00CF3B20" w:rsidRPr="00627CBB" w:rsidRDefault="00CF3B20" w:rsidP="00B50F50">
      <w:pPr>
        <w:pStyle w:val="Nessunaspaziatura"/>
        <w:rPr>
          <w:rFonts w:asciiTheme="minorHAnsi" w:hAnsiTheme="minorHAnsi"/>
          <w:b/>
          <w:sz w:val="24"/>
          <w:szCs w:val="24"/>
          <w:bdr w:val="single" w:sz="4" w:space="0" w:color="auto"/>
          <w:lang w:val="en-GB"/>
        </w:rPr>
      </w:pPr>
    </w:p>
    <w:p w14:paraId="300AAD58" w14:textId="31366500" w:rsidR="00B50F50" w:rsidRPr="00627CBB" w:rsidRDefault="00CF3B20" w:rsidP="00B50F50">
      <w:pPr>
        <w:pStyle w:val="Nessunaspaziatura"/>
        <w:rPr>
          <w:rFonts w:asciiTheme="minorHAnsi" w:hAnsiTheme="minorHAnsi"/>
          <w:b/>
          <w:sz w:val="24"/>
          <w:szCs w:val="24"/>
          <w:lang w:val="en-GB"/>
        </w:rPr>
      </w:pPr>
      <w:r w:rsidRPr="00627CBB">
        <w:rPr>
          <w:rFonts w:asciiTheme="minorHAnsi" w:hAnsiTheme="minorHAnsi"/>
          <w:b/>
          <w:sz w:val="24"/>
          <w:szCs w:val="24"/>
          <w:bdr w:val="single" w:sz="4" w:space="0" w:color="auto"/>
          <w:lang w:val="en-GB"/>
        </w:rPr>
        <w:t>U</w:t>
      </w:r>
      <w:r w:rsidR="0032114F" w:rsidRPr="00627CBB">
        <w:rPr>
          <w:rFonts w:asciiTheme="minorHAnsi" w:hAnsiTheme="minorHAnsi"/>
          <w:b/>
          <w:sz w:val="24"/>
          <w:szCs w:val="24"/>
          <w:bdr w:val="single" w:sz="4" w:space="0" w:color="auto"/>
          <w:lang w:val="en-GB"/>
        </w:rPr>
        <w:t>niversity</w:t>
      </w:r>
      <w:r w:rsidR="00B50F50" w:rsidRPr="00627CBB">
        <w:rPr>
          <w:rFonts w:asciiTheme="minorHAnsi" w:hAnsiTheme="minorHAnsi"/>
          <w:b/>
          <w:sz w:val="24"/>
          <w:szCs w:val="24"/>
          <w:bdr w:val="single" w:sz="4" w:space="0" w:color="auto"/>
          <w:lang w:val="en-GB"/>
        </w:rPr>
        <w:t xml:space="preserve"> in </w:t>
      </w:r>
      <w:r w:rsidR="00A4571F" w:rsidRPr="00627CBB">
        <w:rPr>
          <w:rFonts w:asciiTheme="minorHAnsi" w:hAnsiTheme="minorHAnsi"/>
          <w:b/>
          <w:sz w:val="24"/>
          <w:szCs w:val="24"/>
          <w:bdr w:val="single" w:sz="4" w:space="0" w:color="auto"/>
          <w:lang w:val="en-GB"/>
        </w:rPr>
        <w:t>E</w:t>
      </w:r>
      <w:r w:rsidR="00B50F50" w:rsidRPr="00627CBB">
        <w:rPr>
          <w:rFonts w:asciiTheme="minorHAnsi" w:hAnsiTheme="minorHAnsi"/>
          <w:b/>
          <w:sz w:val="24"/>
          <w:szCs w:val="24"/>
          <w:bdr w:val="single" w:sz="4" w:space="0" w:color="auto"/>
          <w:lang w:val="en-GB"/>
        </w:rPr>
        <w:t>nglish</w:t>
      </w:r>
    </w:p>
    <w:p w14:paraId="24A8CAAF" w14:textId="77777777" w:rsidR="00B50F50" w:rsidRPr="00627CBB" w:rsidRDefault="00B50F50" w:rsidP="00B50F50">
      <w:pPr>
        <w:pStyle w:val="Nessunaspaziatura"/>
        <w:rPr>
          <w:rFonts w:asciiTheme="minorHAnsi" w:hAnsiTheme="minorHAnsi"/>
          <w:b/>
          <w:sz w:val="24"/>
          <w:szCs w:val="24"/>
          <w:lang w:val="en-GB"/>
        </w:rPr>
      </w:pPr>
    </w:p>
    <w:p w14:paraId="7A745A83" w14:textId="7BCA8900" w:rsidR="00B50F50" w:rsidRPr="00627CBB" w:rsidRDefault="00B50F50" w:rsidP="00B50F50">
      <w:pPr>
        <w:pStyle w:val="Nessunaspaziatura"/>
        <w:rPr>
          <w:rFonts w:asciiTheme="minorHAnsi" w:hAnsiTheme="minorHAnsi"/>
          <w:b/>
          <w:sz w:val="24"/>
          <w:szCs w:val="24"/>
          <w:lang w:val="en-GB"/>
        </w:rPr>
      </w:pPr>
      <w:r w:rsidRPr="00627CBB">
        <w:rPr>
          <w:rFonts w:asciiTheme="minorHAnsi" w:hAnsiTheme="minorHAnsi"/>
          <w:b/>
          <w:sz w:val="24"/>
          <w:szCs w:val="24"/>
          <w:bdr w:val="single" w:sz="4" w:space="0" w:color="auto"/>
          <w:lang w:val="en-GB"/>
        </w:rPr>
        <w:t xml:space="preserve">Title of the </w:t>
      </w:r>
      <w:r w:rsidR="0032114F" w:rsidRPr="00627CBB">
        <w:rPr>
          <w:rFonts w:asciiTheme="minorHAnsi" w:hAnsiTheme="minorHAnsi"/>
          <w:b/>
          <w:sz w:val="24"/>
          <w:szCs w:val="24"/>
          <w:bdr w:val="single" w:sz="4" w:space="0" w:color="auto"/>
          <w:lang w:val="en-GB"/>
        </w:rPr>
        <w:t>submitted</w:t>
      </w:r>
      <w:r w:rsidRPr="00627CBB">
        <w:rPr>
          <w:rFonts w:asciiTheme="minorHAnsi" w:hAnsiTheme="minorHAnsi"/>
          <w:b/>
          <w:sz w:val="24"/>
          <w:szCs w:val="24"/>
          <w:bdr w:val="single" w:sz="4" w:space="0" w:color="auto"/>
          <w:lang w:val="en-GB"/>
        </w:rPr>
        <w:t xml:space="preserve"> article, in </w:t>
      </w:r>
      <w:proofErr w:type="gramStart"/>
      <w:r w:rsidR="00A4571F" w:rsidRPr="00627CBB">
        <w:rPr>
          <w:rFonts w:asciiTheme="minorHAnsi" w:hAnsiTheme="minorHAnsi"/>
          <w:b/>
          <w:sz w:val="24"/>
          <w:szCs w:val="24"/>
          <w:bdr w:val="single" w:sz="4" w:space="0" w:color="auto"/>
          <w:lang w:val="en-GB"/>
        </w:rPr>
        <w:t>E</w:t>
      </w:r>
      <w:r w:rsidRPr="00627CBB">
        <w:rPr>
          <w:rFonts w:asciiTheme="minorHAnsi" w:hAnsiTheme="minorHAnsi"/>
          <w:b/>
          <w:sz w:val="24"/>
          <w:szCs w:val="24"/>
          <w:bdr w:val="single" w:sz="4" w:space="0" w:color="auto"/>
          <w:lang w:val="en-GB"/>
        </w:rPr>
        <w:t>nglish</w:t>
      </w:r>
      <w:proofErr w:type="gramEnd"/>
    </w:p>
    <w:p w14:paraId="5CC1439B" w14:textId="77777777" w:rsidR="00B50F50" w:rsidRPr="00627CBB" w:rsidRDefault="00B50F50" w:rsidP="00B50F50">
      <w:pPr>
        <w:pStyle w:val="Nessunaspaziatura"/>
        <w:rPr>
          <w:rFonts w:asciiTheme="minorHAnsi" w:hAnsiTheme="minorHAnsi"/>
          <w:b/>
          <w:sz w:val="24"/>
          <w:szCs w:val="24"/>
          <w:lang w:val="en-GB"/>
        </w:rPr>
      </w:pPr>
    </w:p>
    <w:p w14:paraId="7D4B806D" w14:textId="77777777" w:rsidR="00B50F50" w:rsidRPr="00627CBB" w:rsidRDefault="00B50F50" w:rsidP="00B50F50">
      <w:pPr>
        <w:pStyle w:val="Nessunaspaziatura"/>
        <w:rPr>
          <w:rFonts w:asciiTheme="minorHAnsi" w:hAnsiTheme="minorHAnsi"/>
          <w:b/>
          <w:sz w:val="24"/>
          <w:szCs w:val="24"/>
          <w:lang w:val="en-GB"/>
        </w:rPr>
      </w:pPr>
      <w:r w:rsidRPr="00627CBB">
        <w:rPr>
          <w:rFonts w:asciiTheme="minorHAnsi" w:hAnsiTheme="minorHAnsi"/>
          <w:b/>
          <w:sz w:val="24"/>
          <w:szCs w:val="24"/>
          <w:lang w:val="en-GB"/>
        </w:rPr>
        <w:t>Abstract</w:t>
      </w:r>
    </w:p>
    <w:p w14:paraId="548ABDBF" w14:textId="1BF1F8BD" w:rsidR="00B50F50" w:rsidRPr="00627CBB" w:rsidRDefault="00B50F50" w:rsidP="00B50F5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  <w:lang w:val="en-GB"/>
        </w:rPr>
      </w:pPr>
      <w:r w:rsidRPr="00627CBB">
        <w:rPr>
          <w:rFonts w:asciiTheme="minorHAnsi" w:hAnsiTheme="minorHAnsi"/>
          <w:sz w:val="24"/>
          <w:szCs w:val="24"/>
          <w:lang w:val="en-GB"/>
        </w:rPr>
        <w:t xml:space="preserve">Insert here the </w:t>
      </w:r>
      <w:r w:rsidR="00627CBB" w:rsidRPr="00627CBB">
        <w:rPr>
          <w:rFonts w:asciiTheme="minorHAnsi" w:hAnsiTheme="minorHAnsi"/>
          <w:sz w:val="24"/>
          <w:szCs w:val="24"/>
          <w:lang w:val="en-GB"/>
        </w:rPr>
        <w:t>E</w:t>
      </w:r>
      <w:r w:rsidRPr="00627CBB">
        <w:rPr>
          <w:rFonts w:asciiTheme="minorHAnsi" w:hAnsiTheme="minorHAnsi"/>
          <w:sz w:val="24"/>
          <w:szCs w:val="24"/>
          <w:lang w:val="en-GB"/>
        </w:rPr>
        <w:t>nglish version of the abstract</w:t>
      </w:r>
      <w:r w:rsidR="001A4729" w:rsidRPr="00627CBB">
        <w:rPr>
          <w:rFonts w:asciiTheme="minorHAnsi" w:hAnsiTheme="minorHAnsi"/>
          <w:sz w:val="24"/>
          <w:szCs w:val="24"/>
          <w:lang w:val="en-GB"/>
        </w:rPr>
        <w:t xml:space="preserve"> (150 words limit)</w:t>
      </w:r>
      <w:r w:rsidRPr="00627CBB">
        <w:rPr>
          <w:rFonts w:asciiTheme="minorHAnsi" w:hAnsiTheme="minorHAnsi"/>
          <w:sz w:val="24"/>
          <w:szCs w:val="24"/>
          <w:lang w:val="en-GB"/>
        </w:rPr>
        <w:t xml:space="preserve">. </w:t>
      </w:r>
    </w:p>
    <w:p w14:paraId="699E34CE" w14:textId="77777777" w:rsidR="00B50F50" w:rsidRPr="00627CBB" w:rsidRDefault="00B50F50" w:rsidP="00B50F50">
      <w:pPr>
        <w:jc w:val="right"/>
        <w:rPr>
          <w:rFonts w:asciiTheme="minorHAnsi" w:hAnsiTheme="minorHAnsi"/>
          <w:sz w:val="24"/>
          <w:szCs w:val="24"/>
          <w:lang w:val="en-GB"/>
        </w:rPr>
      </w:pPr>
    </w:p>
    <w:p w14:paraId="755CBCAB" w14:textId="77777777" w:rsidR="00B50F50" w:rsidRPr="00627CBB" w:rsidRDefault="00FB0F58" w:rsidP="00B50F50">
      <w:pPr>
        <w:pStyle w:val="Nessunaspaziatura"/>
        <w:rPr>
          <w:rFonts w:asciiTheme="minorHAnsi" w:hAnsiTheme="minorHAnsi"/>
          <w:b/>
          <w:sz w:val="24"/>
          <w:szCs w:val="24"/>
          <w:lang w:val="en-GB"/>
        </w:rPr>
      </w:pPr>
      <w:r w:rsidRPr="00627CBB">
        <w:rPr>
          <w:rFonts w:asciiTheme="minorHAnsi" w:hAnsiTheme="minorHAnsi"/>
          <w:b/>
          <w:sz w:val="24"/>
          <w:szCs w:val="24"/>
          <w:lang w:val="en-GB"/>
        </w:rPr>
        <w:t>Keywords</w:t>
      </w:r>
    </w:p>
    <w:p w14:paraId="01BED34D" w14:textId="77777777" w:rsidR="00506802" w:rsidRPr="00627CBB" w:rsidRDefault="00FB0F58" w:rsidP="00506802">
      <w:pPr>
        <w:pStyle w:val="Nessunaspaziatura"/>
        <w:rPr>
          <w:rFonts w:asciiTheme="minorHAnsi" w:hAnsiTheme="minorHAnsi"/>
          <w:sz w:val="24"/>
          <w:szCs w:val="24"/>
          <w:bdr w:val="single" w:sz="4" w:space="0" w:color="auto"/>
          <w:lang w:val="en-GB"/>
        </w:rPr>
      </w:pPr>
      <w:r w:rsidRPr="00627CBB">
        <w:rPr>
          <w:rFonts w:asciiTheme="minorHAnsi" w:hAnsiTheme="minorHAnsi"/>
          <w:sz w:val="24"/>
          <w:szCs w:val="24"/>
          <w:bdr w:val="single" w:sz="4" w:space="0" w:color="auto"/>
          <w:lang w:val="en-GB"/>
        </w:rPr>
        <w:lastRenderedPageBreak/>
        <w:t>One</w:t>
      </w:r>
      <w:r w:rsidR="00B50F50" w:rsidRPr="00627CBB">
        <w:rPr>
          <w:rFonts w:asciiTheme="minorHAnsi" w:hAnsiTheme="minorHAnsi"/>
          <w:sz w:val="24"/>
          <w:szCs w:val="24"/>
          <w:lang w:val="en-GB"/>
        </w:rPr>
        <w:t xml:space="preserve">    </w:t>
      </w:r>
      <w:r w:rsidRPr="00627CBB">
        <w:rPr>
          <w:rFonts w:asciiTheme="minorHAnsi" w:hAnsiTheme="minorHAnsi"/>
          <w:sz w:val="24"/>
          <w:szCs w:val="24"/>
          <w:bdr w:val="single" w:sz="4" w:space="0" w:color="auto"/>
          <w:lang w:val="en-GB"/>
        </w:rPr>
        <w:t>Two</w:t>
      </w:r>
      <w:r w:rsidR="00B50F50" w:rsidRPr="00627CBB">
        <w:rPr>
          <w:rFonts w:asciiTheme="minorHAnsi" w:hAnsiTheme="minorHAnsi"/>
          <w:sz w:val="24"/>
          <w:szCs w:val="24"/>
          <w:lang w:val="en-GB"/>
        </w:rPr>
        <w:t xml:space="preserve">    </w:t>
      </w:r>
      <w:r w:rsidRPr="00627CBB">
        <w:rPr>
          <w:rFonts w:asciiTheme="minorHAnsi" w:hAnsiTheme="minorHAnsi"/>
          <w:sz w:val="24"/>
          <w:szCs w:val="24"/>
          <w:bdr w:val="single" w:sz="4" w:space="0" w:color="auto"/>
          <w:lang w:val="en-GB"/>
        </w:rPr>
        <w:t>Three</w:t>
      </w:r>
      <w:r w:rsidR="00B50F50" w:rsidRPr="00627CBB">
        <w:rPr>
          <w:rFonts w:asciiTheme="minorHAnsi" w:hAnsiTheme="minorHAnsi"/>
          <w:sz w:val="24"/>
          <w:szCs w:val="24"/>
          <w:lang w:val="en-GB"/>
        </w:rPr>
        <w:t xml:space="preserve">    </w:t>
      </w:r>
      <w:r w:rsidRPr="00627CBB">
        <w:rPr>
          <w:rFonts w:asciiTheme="minorHAnsi" w:hAnsiTheme="minorHAnsi"/>
          <w:sz w:val="24"/>
          <w:szCs w:val="24"/>
          <w:bdr w:val="single" w:sz="4" w:space="0" w:color="auto"/>
          <w:lang w:val="en-GB"/>
        </w:rPr>
        <w:t>Four</w:t>
      </w:r>
      <w:r w:rsidR="00B50F50" w:rsidRPr="00627CBB">
        <w:rPr>
          <w:rFonts w:asciiTheme="minorHAnsi" w:hAnsiTheme="minorHAnsi"/>
          <w:sz w:val="24"/>
          <w:szCs w:val="24"/>
          <w:lang w:val="en-GB"/>
        </w:rPr>
        <w:t xml:space="preserve">    </w:t>
      </w:r>
      <w:r w:rsidRPr="00627CBB">
        <w:rPr>
          <w:rFonts w:asciiTheme="minorHAnsi" w:hAnsiTheme="minorHAnsi"/>
          <w:sz w:val="24"/>
          <w:szCs w:val="24"/>
          <w:bdr w:val="single" w:sz="4" w:space="0" w:color="auto"/>
          <w:lang w:val="en-GB"/>
        </w:rPr>
        <w:t>Five</w:t>
      </w:r>
    </w:p>
    <w:p w14:paraId="54A78E64" w14:textId="77777777" w:rsidR="00050C8B" w:rsidRPr="00627CBB" w:rsidRDefault="00050C8B" w:rsidP="00050C8B">
      <w:pPr>
        <w:pStyle w:val="Nessunaspaziatura"/>
        <w:jc w:val="center"/>
        <w:rPr>
          <w:rFonts w:asciiTheme="minorHAnsi" w:hAnsiTheme="minorHAnsi"/>
          <w:b/>
          <w:sz w:val="24"/>
          <w:szCs w:val="24"/>
        </w:rPr>
      </w:pPr>
      <w:r w:rsidRPr="00627CBB">
        <w:rPr>
          <w:rFonts w:asciiTheme="minorHAnsi" w:hAnsiTheme="minorHAnsi"/>
          <w:b/>
          <w:sz w:val="24"/>
          <w:szCs w:val="24"/>
        </w:rPr>
        <w:t>*** *** ***</w:t>
      </w:r>
    </w:p>
    <w:p w14:paraId="3B0E6EB7" w14:textId="77777777" w:rsidR="00462BE1" w:rsidRPr="00627CBB" w:rsidRDefault="00462BE1" w:rsidP="00050C8B">
      <w:pPr>
        <w:pStyle w:val="Nessunaspaziatura"/>
        <w:rPr>
          <w:rFonts w:asciiTheme="minorHAnsi" w:hAnsiTheme="minorHAnsi"/>
          <w:b/>
          <w:sz w:val="24"/>
          <w:szCs w:val="24"/>
        </w:rPr>
      </w:pPr>
    </w:p>
    <w:p w14:paraId="33BA3AE6" w14:textId="61D7B07E" w:rsidR="00050C8B" w:rsidRPr="00627CBB" w:rsidRDefault="00050C8B" w:rsidP="00050C8B">
      <w:pPr>
        <w:pStyle w:val="Nessunaspaziatura"/>
        <w:rPr>
          <w:rFonts w:asciiTheme="minorHAnsi" w:hAnsiTheme="minorHAnsi"/>
          <w:b/>
          <w:sz w:val="24"/>
          <w:szCs w:val="24"/>
        </w:rPr>
      </w:pPr>
      <w:r w:rsidRPr="00627CBB">
        <w:rPr>
          <w:rFonts w:asciiTheme="minorHAnsi" w:hAnsiTheme="minorHAnsi"/>
          <w:b/>
          <w:sz w:val="24"/>
          <w:szCs w:val="24"/>
        </w:rPr>
        <w:t>Riferimenti bibliografici</w:t>
      </w:r>
      <w:r w:rsidR="00430C01" w:rsidRPr="00627CBB">
        <w:rPr>
          <w:rFonts w:asciiTheme="minorHAnsi" w:hAnsiTheme="minorHAnsi"/>
          <w:b/>
          <w:sz w:val="24"/>
          <w:szCs w:val="24"/>
        </w:rPr>
        <w:t xml:space="preserve"> </w:t>
      </w:r>
      <w:r w:rsidR="00C40017" w:rsidRPr="00627CBB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/ </w:t>
      </w:r>
      <w:proofErr w:type="spellStart"/>
      <w:r w:rsidR="00C40017" w:rsidRPr="00627CBB">
        <w:rPr>
          <w:rFonts w:asciiTheme="minorHAnsi" w:eastAsia="Times New Roman" w:hAnsiTheme="minorHAnsi"/>
          <w:b/>
          <w:color w:val="000000"/>
          <w:sz w:val="24"/>
          <w:szCs w:val="24"/>
        </w:rPr>
        <w:t>References</w:t>
      </w:r>
      <w:proofErr w:type="spellEnd"/>
    </w:p>
    <w:p w14:paraId="0A7249EC" w14:textId="68558A88" w:rsidR="00050C8B" w:rsidRPr="00627CBB" w:rsidRDefault="00050C8B" w:rsidP="00050C8B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627CBB">
        <w:rPr>
          <w:rFonts w:asciiTheme="minorHAnsi" w:hAnsiTheme="minorHAnsi"/>
          <w:sz w:val="24"/>
          <w:szCs w:val="24"/>
        </w:rPr>
        <w:t xml:space="preserve">Inserire </w:t>
      </w:r>
      <w:r w:rsidR="00627CBB">
        <w:rPr>
          <w:rFonts w:asciiTheme="minorHAnsi" w:hAnsiTheme="minorHAnsi"/>
          <w:sz w:val="24"/>
          <w:szCs w:val="24"/>
        </w:rPr>
        <w:t xml:space="preserve">massimo </w:t>
      </w:r>
      <w:proofErr w:type="gramStart"/>
      <w:r w:rsidRPr="00627CBB">
        <w:rPr>
          <w:rFonts w:asciiTheme="minorHAnsi" w:hAnsiTheme="minorHAnsi"/>
          <w:sz w:val="24"/>
          <w:szCs w:val="24"/>
        </w:rPr>
        <w:t>10</w:t>
      </w:r>
      <w:proofErr w:type="gramEnd"/>
      <w:r w:rsidRPr="00627CBB">
        <w:rPr>
          <w:rFonts w:asciiTheme="minorHAnsi" w:hAnsiTheme="minorHAnsi"/>
          <w:sz w:val="24"/>
          <w:szCs w:val="24"/>
        </w:rPr>
        <w:t xml:space="preserve"> voci </w:t>
      </w:r>
    </w:p>
    <w:p w14:paraId="6FEC9D45" w14:textId="77777777" w:rsidR="00627CBB" w:rsidRPr="00627CBB" w:rsidRDefault="00627CBB" w:rsidP="00627CBB">
      <w:pPr>
        <w:pStyle w:val="Nessunaspaziatura"/>
        <w:rPr>
          <w:rFonts w:asciiTheme="minorHAnsi" w:hAnsiTheme="minorHAnsi"/>
          <w:b/>
          <w:sz w:val="24"/>
          <w:szCs w:val="24"/>
        </w:rPr>
      </w:pPr>
    </w:p>
    <w:sectPr w:rsidR="00627CBB" w:rsidRPr="00627CBB" w:rsidSect="00E07B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66C"/>
    <w:multiLevelType w:val="hybridMultilevel"/>
    <w:tmpl w:val="4D74C482"/>
    <w:lvl w:ilvl="0" w:tplc="E3B65376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color w:val="221F1F"/>
        <w:w w:val="105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A6FC8"/>
    <w:multiLevelType w:val="hybridMultilevel"/>
    <w:tmpl w:val="20AA72AC"/>
    <w:lvl w:ilvl="0" w:tplc="E3B65376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color w:val="221F1F"/>
        <w:w w:val="105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39EB"/>
    <w:multiLevelType w:val="hybridMultilevel"/>
    <w:tmpl w:val="4FEA5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62B4C"/>
    <w:multiLevelType w:val="hybridMultilevel"/>
    <w:tmpl w:val="988EEBCC"/>
    <w:lvl w:ilvl="0" w:tplc="E3B65376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color w:val="221F1F"/>
        <w:w w:val="105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35498">
    <w:abstractNumId w:val="2"/>
  </w:num>
  <w:num w:numId="2" w16cid:durableId="1550609676">
    <w:abstractNumId w:val="3"/>
  </w:num>
  <w:num w:numId="3" w16cid:durableId="198662463">
    <w:abstractNumId w:val="1"/>
  </w:num>
  <w:num w:numId="4" w16cid:durableId="171869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99"/>
    <w:rsid w:val="00050C8B"/>
    <w:rsid w:val="00110F9A"/>
    <w:rsid w:val="001A4729"/>
    <w:rsid w:val="001D4C4F"/>
    <w:rsid w:val="001E78A1"/>
    <w:rsid w:val="0021021B"/>
    <w:rsid w:val="002634E9"/>
    <w:rsid w:val="002934D0"/>
    <w:rsid w:val="00316E99"/>
    <w:rsid w:val="0032104E"/>
    <w:rsid w:val="0032114F"/>
    <w:rsid w:val="003922EE"/>
    <w:rsid w:val="003C56DC"/>
    <w:rsid w:val="00430C01"/>
    <w:rsid w:val="00462BE1"/>
    <w:rsid w:val="004B2A72"/>
    <w:rsid w:val="004E676C"/>
    <w:rsid w:val="00506802"/>
    <w:rsid w:val="00507346"/>
    <w:rsid w:val="005159FF"/>
    <w:rsid w:val="00544FCB"/>
    <w:rsid w:val="00573E85"/>
    <w:rsid w:val="00576B57"/>
    <w:rsid w:val="005A34D1"/>
    <w:rsid w:val="005B4622"/>
    <w:rsid w:val="00627CBB"/>
    <w:rsid w:val="0065371D"/>
    <w:rsid w:val="00691B24"/>
    <w:rsid w:val="006D75C4"/>
    <w:rsid w:val="00735B0C"/>
    <w:rsid w:val="00772C88"/>
    <w:rsid w:val="0081728D"/>
    <w:rsid w:val="0093032A"/>
    <w:rsid w:val="009C02A4"/>
    <w:rsid w:val="009E296A"/>
    <w:rsid w:val="00A4571F"/>
    <w:rsid w:val="00A62458"/>
    <w:rsid w:val="00AD70A1"/>
    <w:rsid w:val="00B50F50"/>
    <w:rsid w:val="00BA1EE2"/>
    <w:rsid w:val="00C23F2D"/>
    <w:rsid w:val="00C40017"/>
    <w:rsid w:val="00C9094C"/>
    <w:rsid w:val="00CA770B"/>
    <w:rsid w:val="00CF3B20"/>
    <w:rsid w:val="00D5601A"/>
    <w:rsid w:val="00D6321D"/>
    <w:rsid w:val="00D965EC"/>
    <w:rsid w:val="00DD5148"/>
    <w:rsid w:val="00DE05B2"/>
    <w:rsid w:val="00E07B17"/>
    <w:rsid w:val="00E5264A"/>
    <w:rsid w:val="00F412A4"/>
    <w:rsid w:val="00FB0F58"/>
    <w:rsid w:val="1DFBEE6A"/>
    <w:rsid w:val="1EF478FF"/>
    <w:rsid w:val="5FEA643E"/>
    <w:rsid w:val="63CFA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3DBA"/>
  <w15:chartTrackingRefBased/>
  <w15:docId w15:val="{BE300341-7D29-4614-A4B2-4FB59261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next w:val="Nessunaspaziatura"/>
    <w:qFormat/>
    <w:rsid w:val="00D560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560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rsid w:val="00C23F2D"/>
    <w:pPr>
      <w:tabs>
        <w:tab w:val="center" w:pos="4819"/>
        <w:tab w:val="right" w:pos="9638"/>
      </w:tabs>
    </w:pPr>
    <w:rPr>
      <w:rFonts w:eastAsia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23F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23F2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23F2D"/>
    <w:rPr>
      <w:b/>
      <w:bCs/>
    </w:rPr>
  </w:style>
  <w:style w:type="character" w:customStyle="1" w:styleId="go">
    <w:name w:val="go"/>
    <w:basedOn w:val="Carpredefinitoparagrafo"/>
    <w:rsid w:val="00C23F2D"/>
  </w:style>
  <w:style w:type="character" w:customStyle="1" w:styleId="gi">
    <w:name w:val="gi"/>
    <w:basedOn w:val="Carpredefinitoparagrafo"/>
    <w:rsid w:val="00C23F2D"/>
  </w:style>
  <w:style w:type="paragraph" w:styleId="Paragrafoelenco">
    <w:name w:val="List Paragraph"/>
    <w:basedOn w:val="Normale"/>
    <w:uiPriority w:val="1"/>
    <w:qFormat/>
    <w:rsid w:val="00A4571F"/>
    <w:pPr>
      <w:widowControl w:val="0"/>
      <w:autoSpaceDE w:val="0"/>
      <w:autoSpaceDN w:val="0"/>
      <w:ind w:left="611" w:hanging="399"/>
    </w:pPr>
    <w:rPr>
      <w:rFonts w:ascii="Georgia" w:eastAsia="Georgia" w:hAnsi="Georgia" w:cs="Georgia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rsid w:val="00A4571F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1021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2102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1021B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1021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02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021B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TA.MADRIZ@scfor.unit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rco.ius@units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ojs.pensamultimedia.it/index.php/studium/information/autho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js.pensamultimedia.it/index.php/studium/about/submiss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nsamultimedia.it/media/9dec1cc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DBBF2-9D9C-43CB-AE17-27610420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Madriz</dc:creator>
  <cp:keywords/>
  <dc:description/>
  <cp:lastModifiedBy>Gasperi Emma</cp:lastModifiedBy>
  <cp:revision>2</cp:revision>
  <dcterms:created xsi:type="dcterms:W3CDTF">2023-12-11T19:15:00Z</dcterms:created>
  <dcterms:modified xsi:type="dcterms:W3CDTF">2023-12-11T19:15:00Z</dcterms:modified>
</cp:coreProperties>
</file>