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D18E4" w14:textId="61A47659" w:rsidR="00B16619" w:rsidRPr="00BC769E" w:rsidRDefault="00B16619" w:rsidP="00B16619">
      <w:pPr>
        <w:rPr>
          <w:b/>
          <w:bCs/>
          <w:color w:val="002060"/>
          <w:lang w:val="en-GB"/>
        </w:rPr>
      </w:pPr>
      <w:r w:rsidRPr="00BC769E">
        <w:rPr>
          <w:b/>
          <w:bCs/>
          <w:color w:val="002060"/>
          <w:lang w:val="en-GB"/>
        </w:rPr>
        <w:t>ANONYMISATION</w:t>
      </w:r>
    </w:p>
    <w:p w14:paraId="77798E32" w14:textId="77777777" w:rsidR="00B16619" w:rsidRPr="00BC769E" w:rsidRDefault="00B16619" w:rsidP="00B16619">
      <w:pPr>
        <w:rPr>
          <w:b/>
          <w:bCs/>
          <w:color w:val="002060"/>
          <w:lang w:val="en-GB"/>
        </w:rPr>
      </w:pPr>
    </w:p>
    <w:p w14:paraId="426FEC1D" w14:textId="255383A0" w:rsidR="00A9638B" w:rsidRPr="00BC769E" w:rsidRDefault="00A9638B" w:rsidP="00A9638B">
      <w:pPr>
        <w:rPr>
          <w:color w:val="002060"/>
          <w:lang w:val="en-GB"/>
        </w:rPr>
      </w:pPr>
      <w:r w:rsidRPr="00BC769E">
        <w:rPr>
          <w:color w:val="002060"/>
          <w:lang w:val="en-GB"/>
        </w:rPr>
        <w:t>Anonymizing means not only removing the authors</w:t>
      </w:r>
      <w:r w:rsidR="00A814D8" w:rsidRPr="00BC769E">
        <w:rPr>
          <w:color w:val="002060"/>
          <w:lang w:val="en-GB"/>
        </w:rPr>
        <w:t>’</w:t>
      </w:r>
      <w:r w:rsidRPr="00BC769E">
        <w:rPr>
          <w:color w:val="002060"/>
          <w:lang w:val="en-GB"/>
        </w:rPr>
        <w:t xml:space="preserve"> names from the text, the file name, and the file properties, but also </w:t>
      </w:r>
      <w:r w:rsidRPr="00BC769E">
        <w:rPr>
          <w:i/>
          <w:iCs/>
          <w:color w:val="002060"/>
          <w:lang w:val="en-GB"/>
        </w:rPr>
        <w:t>eliminating any reference to the University and the location where the research was conducted</w:t>
      </w:r>
      <w:r w:rsidR="00A814D8" w:rsidRPr="00BC769E">
        <w:rPr>
          <w:i/>
          <w:iCs/>
          <w:color w:val="002060"/>
          <w:lang w:val="en-GB"/>
        </w:rPr>
        <w:t xml:space="preserve"> </w:t>
      </w:r>
      <w:r w:rsidR="00A814D8" w:rsidRPr="00BC769E">
        <w:rPr>
          <w:color w:val="002060"/>
          <w:lang w:val="en-GB"/>
        </w:rPr>
        <w:t>(but preserving general geographical details, where appropriate)</w:t>
      </w:r>
      <w:r w:rsidRPr="00BC769E">
        <w:rPr>
          <w:color w:val="002060"/>
          <w:lang w:val="en-GB"/>
        </w:rPr>
        <w:t>. This avoids conflicts of interest and prevents potential reviewers from identifying the Authors.</w:t>
      </w:r>
    </w:p>
    <w:p w14:paraId="5C922E2B" w14:textId="116C722B" w:rsidR="00A9638B" w:rsidRPr="00BC769E" w:rsidRDefault="00A9638B" w:rsidP="00A9638B">
      <w:pPr>
        <w:rPr>
          <w:color w:val="002060"/>
          <w:lang w:val="en-GB"/>
        </w:rPr>
      </w:pPr>
      <w:r w:rsidRPr="00BC769E">
        <w:rPr>
          <w:color w:val="002060"/>
          <w:lang w:val="en-GB"/>
        </w:rPr>
        <w:t xml:space="preserve">When anonymizing, it is advisable </w:t>
      </w:r>
      <w:r w:rsidRPr="00BC769E">
        <w:rPr>
          <w:i/>
          <w:iCs/>
          <w:color w:val="002060"/>
          <w:lang w:val="en-GB"/>
        </w:rPr>
        <w:t>not</w:t>
      </w:r>
      <w:r w:rsidRPr="00BC769E">
        <w:rPr>
          <w:color w:val="002060"/>
          <w:lang w:val="en-GB"/>
        </w:rPr>
        <w:t xml:space="preserve"> to cite oneself and</w:t>
      </w:r>
      <w:r w:rsidR="00C831BA" w:rsidRPr="00BC769E">
        <w:rPr>
          <w:color w:val="002060"/>
          <w:lang w:val="en-GB"/>
        </w:rPr>
        <w:t xml:space="preserve"> </w:t>
      </w:r>
      <w:r w:rsidR="00C831BA" w:rsidRPr="00BC769E">
        <w:rPr>
          <w:i/>
          <w:iCs/>
          <w:color w:val="002060"/>
          <w:lang w:val="en-GB"/>
        </w:rPr>
        <w:t>not</w:t>
      </w:r>
      <w:r w:rsidRPr="00BC769E">
        <w:rPr>
          <w:color w:val="002060"/>
          <w:lang w:val="en-GB"/>
        </w:rPr>
        <w:t xml:space="preserve"> to introduce any self-citations during the copyediting phase.</w:t>
      </w:r>
    </w:p>
    <w:p w14:paraId="3AF91DCC" w14:textId="60E0A150" w:rsidR="00A9638B" w:rsidRPr="00BC769E" w:rsidRDefault="00A9638B" w:rsidP="00A9638B">
      <w:pPr>
        <w:rPr>
          <w:color w:val="002060"/>
          <w:lang w:val="en-GB"/>
        </w:rPr>
      </w:pPr>
      <w:r w:rsidRPr="00BC769E">
        <w:rPr>
          <w:color w:val="002060"/>
          <w:lang w:val="en-GB"/>
        </w:rPr>
        <w:t xml:space="preserve">If the scientific content of the manuscript cannot be supported without a self-citation, then one can refer to oneself in the third person (e.g., </w:t>
      </w:r>
      <w:r w:rsidR="00C831BA" w:rsidRPr="00BC769E">
        <w:rPr>
          <w:color w:val="002060"/>
          <w:lang w:val="en-GB"/>
        </w:rPr>
        <w:t>“</w:t>
      </w:r>
      <w:r w:rsidRPr="00BC769E">
        <w:rPr>
          <w:color w:val="002060"/>
          <w:lang w:val="en-GB"/>
        </w:rPr>
        <w:t>as Bianchi (2022) states...</w:t>
      </w:r>
      <w:r w:rsidR="00C831BA" w:rsidRPr="00BC769E">
        <w:rPr>
          <w:color w:val="002060"/>
          <w:lang w:val="en-GB"/>
        </w:rPr>
        <w:t>”</w:t>
      </w:r>
      <w:r w:rsidRPr="00BC769E">
        <w:rPr>
          <w:color w:val="002060"/>
          <w:lang w:val="en-GB"/>
        </w:rPr>
        <w:t>).</w:t>
      </w:r>
    </w:p>
    <w:p w14:paraId="01F8FCBF" w14:textId="77777777" w:rsidR="00A9638B" w:rsidRPr="00BC769E" w:rsidRDefault="00A9638B" w:rsidP="00A9638B">
      <w:pPr>
        <w:rPr>
          <w:color w:val="002060"/>
          <w:lang w:val="en-GB"/>
        </w:rPr>
      </w:pPr>
    </w:p>
    <w:p w14:paraId="77960DC7" w14:textId="14A0AF3D" w:rsidR="00B16619" w:rsidRPr="00BC769E" w:rsidRDefault="00A9638B" w:rsidP="00A9638B">
      <w:pPr>
        <w:rPr>
          <w:color w:val="002060"/>
          <w:lang w:val="en-GB"/>
        </w:rPr>
      </w:pPr>
      <w:r w:rsidRPr="00BC769E">
        <w:rPr>
          <w:color w:val="002060"/>
          <w:lang w:val="en-GB"/>
        </w:rPr>
        <w:t>If self-citing would make the connection between the citation and the manuscript</w:t>
      </w:r>
      <w:r w:rsidR="00C831BA" w:rsidRPr="00BC769E">
        <w:rPr>
          <w:color w:val="002060"/>
          <w:lang w:val="en-GB"/>
        </w:rPr>
        <w:t>’</w:t>
      </w:r>
      <w:r w:rsidRPr="00BC769E">
        <w:rPr>
          <w:color w:val="002060"/>
          <w:lang w:val="en-GB"/>
        </w:rPr>
        <w:t xml:space="preserve">s </w:t>
      </w:r>
      <w:r w:rsidR="00C831BA" w:rsidRPr="00BC769E">
        <w:rPr>
          <w:color w:val="002060"/>
          <w:lang w:val="en-GB"/>
        </w:rPr>
        <w:t>A</w:t>
      </w:r>
      <w:r w:rsidRPr="00BC769E">
        <w:rPr>
          <w:color w:val="002060"/>
          <w:lang w:val="en-GB"/>
        </w:rPr>
        <w:t xml:space="preserve">uthor evident, it should be replaced with </w:t>
      </w:r>
      <w:r w:rsidR="009C36CE" w:rsidRPr="00BC769E">
        <w:rPr>
          <w:color w:val="002060"/>
          <w:lang w:val="en-GB"/>
        </w:rPr>
        <w:t>“</w:t>
      </w:r>
      <w:r w:rsidRPr="00BC769E">
        <w:rPr>
          <w:color w:val="002060"/>
          <w:lang w:val="en-GB"/>
        </w:rPr>
        <w:t>Author</w:t>
      </w:r>
      <w:r w:rsidR="009C36CE" w:rsidRPr="00BC769E">
        <w:rPr>
          <w:color w:val="002060"/>
          <w:lang w:val="en-GB"/>
        </w:rPr>
        <w:t>”</w:t>
      </w:r>
      <w:r w:rsidRPr="00BC769E">
        <w:rPr>
          <w:color w:val="002060"/>
          <w:lang w:val="en-GB"/>
        </w:rPr>
        <w:t xml:space="preserve"> (pseudonymization). For example, the manuscript could state: </w:t>
      </w:r>
      <w:r w:rsidR="009C36CE" w:rsidRPr="00BC769E">
        <w:rPr>
          <w:color w:val="002060"/>
          <w:lang w:val="en-GB"/>
        </w:rPr>
        <w:t>“</w:t>
      </w:r>
      <w:r w:rsidRPr="00BC769E">
        <w:rPr>
          <w:color w:val="002060"/>
          <w:lang w:val="en-GB"/>
        </w:rPr>
        <w:t>this study is a follow-up of a previous investigation (Author, 2019).</w:t>
      </w:r>
      <w:r w:rsidR="009C36CE" w:rsidRPr="00BC769E">
        <w:rPr>
          <w:color w:val="002060"/>
          <w:lang w:val="en-GB"/>
        </w:rPr>
        <w:t>”</w:t>
      </w:r>
      <w:r w:rsidRPr="00BC769E">
        <w:rPr>
          <w:color w:val="002060"/>
          <w:lang w:val="en-GB"/>
        </w:rPr>
        <w:t xml:space="preserve"> When using </w:t>
      </w:r>
      <w:r w:rsidR="009C36CE" w:rsidRPr="00BC769E">
        <w:rPr>
          <w:color w:val="002060"/>
          <w:lang w:val="en-GB"/>
        </w:rPr>
        <w:t>“</w:t>
      </w:r>
      <w:r w:rsidRPr="00BC769E">
        <w:rPr>
          <w:color w:val="002060"/>
          <w:lang w:val="en-GB"/>
        </w:rPr>
        <w:t>Authors</w:t>
      </w:r>
      <w:r w:rsidR="009C36CE" w:rsidRPr="00BC769E">
        <w:rPr>
          <w:color w:val="002060"/>
          <w:lang w:val="en-GB"/>
        </w:rPr>
        <w:t>”</w:t>
      </w:r>
      <w:r w:rsidRPr="00BC769E">
        <w:rPr>
          <w:color w:val="002060"/>
          <w:lang w:val="en-GB"/>
        </w:rPr>
        <w:t xml:space="preserve"> to replace one</w:t>
      </w:r>
      <w:r w:rsidR="009C36CE" w:rsidRPr="00BC769E">
        <w:rPr>
          <w:color w:val="002060"/>
          <w:lang w:val="en-GB"/>
        </w:rPr>
        <w:t>’</w:t>
      </w:r>
      <w:r w:rsidRPr="00BC769E">
        <w:rPr>
          <w:color w:val="002060"/>
          <w:lang w:val="en-GB"/>
        </w:rPr>
        <w:t xml:space="preserve">s name and that of collaborators, </w:t>
      </w:r>
      <w:r w:rsidRPr="00BC769E">
        <w:rPr>
          <w:i/>
          <w:iCs/>
          <w:color w:val="002060"/>
          <w:lang w:val="en-GB"/>
        </w:rPr>
        <w:t>the entire bibliographic entry should be removed</w:t>
      </w:r>
      <w:r w:rsidRPr="00BC769E">
        <w:rPr>
          <w:color w:val="002060"/>
          <w:lang w:val="en-GB"/>
        </w:rPr>
        <w:t>.</w:t>
      </w:r>
    </w:p>
    <w:p w14:paraId="32524099" w14:textId="77777777" w:rsidR="00BC769E" w:rsidRPr="00BC769E" w:rsidRDefault="00BC769E" w:rsidP="00A9638B">
      <w:pPr>
        <w:rPr>
          <w:color w:val="002060"/>
          <w:lang w:val="en-GB"/>
        </w:rPr>
      </w:pPr>
    </w:p>
    <w:p w14:paraId="0BCA6025" w14:textId="64852A1E" w:rsidR="00BC769E" w:rsidRPr="00BC769E" w:rsidRDefault="00BC769E" w:rsidP="00BC769E">
      <w:pPr>
        <w:ind w:left="1416"/>
        <w:rPr>
          <w:color w:val="002060"/>
          <w:lang w:val="en-GB"/>
        </w:rPr>
      </w:pPr>
      <w:r w:rsidRPr="00BC769E">
        <w:rPr>
          <w:color w:val="002060"/>
          <w:u w:val="single"/>
          <w:lang w:val="en-GB"/>
        </w:rPr>
        <w:t>Wrong:</w:t>
      </w:r>
    </w:p>
    <w:p w14:paraId="6DD73086" w14:textId="183521C3" w:rsidR="00BC769E" w:rsidRPr="00BC769E" w:rsidRDefault="00BC769E" w:rsidP="00BC769E">
      <w:pPr>
        <w:ind w:left="1416"/>
        <w:rPr>
          <w:color w:val="002060"/>
          <w:lang w:val="en-GB"/>
        </w:rPr>
      </w:pPr>
      <w:r w:rsidRPr="00BC769E">
        <w:rPr>
          <w:color w:val="002060"/>
          <w:highlight w:val="yellow"/>
          <w:lang w:val="en-GB"/>
        </w:rPr>
        <w:t>Author. (184</w:t>
      </w:r>
      <w:r>
        <w:rPr>
          <w:color w:val="002060"/>
          <w:highlight w:val="yellow"/>
          <w:lang w:val="en-GB"/>
        </w:rPr>
        <w:t>2</w:t>
      </w:r>
      <w:r w:rsidRPr="00BC769E">
        <w:rPr>
          <w:color w:val="002060"/>
          <w:highlight w:val="yellow"/>
          <w:lang w:val="en-GB"/>
        </w:rPr>
        <w:t xml:space="preserve">). </w:t>
      </w:r>
      <w:r w:rsidRPr="00BC769E">
        <w:rPr>
          <w:i/>
          <w:iCs/>
          <w:color w:val="002060"/>
          <w:highlight w:val="yellow"/>
          <w:lang w:val="en-GB"/>
        </w:rPr>
        <w:t>I Promessi Sposi</w:t>
      </w:r>
      <w:r w:rsidRPr="00BC769E">
        <w:rPr>
          <w:color w:val="002060"/>
          <w:highlight w:val="yellow"/>
          <w:lang w:val="en-GB"/>
        </w:rPr>
        <w:t>. Milano: Tipografia Guglielmini e Redaelli.</w:t>
      </w:r>
    </w:p>
    <w:p w14:paraId="736D70A6" w14:textId="35A408C9" w:rsidR="00BC769E" w:rsidRPr="00BC769E" w:rsidRDefault="00BC769E" w:rsidP="00BC769E">
      <w:pPr>
        <w:ind w:left="1416"/>
        <w:rPr>
          <w:color w:val="002060"/>
          <w:lang w:val="en-GB"/>
        </w:rPr>
      </w:pPr>
      <w:r w:rsidRPr="00BC769E">
        <w:rPr>
          <w:color w:val="002060"/>
          <w:lang w:val="en-GB"/>
        </w:rPr>
        <w:t>(in this example, it is easy to identify the Author, because his work’s details have not been removed)</w:t>
      </w:r>
    </w:p>
    <w:p w14:paraId="488786C4" w14:textId="77777777" w:rsidR="00BC769E" w:rsidRPr="00BC769E" w:rsidRDefault="00BC769E" w:rsidP="00BC769E">
      <w:pPr>
        <w:ind w:left="1416"/>
        <w:rPr>
          <w:color w:val="002060"/>
          <w:u w:val="single"/>
          <w:lang w:val="en-GB"/>
        </w:rPr>
      </w:pPr>
    </w:p>
    <w:p w14:paraId="1249EDCA" w14:textId="3D2C9DD7" w:rsidR="00BC769E" w:rsidRPr="00BC769E" w:rsidRDefault="00BC769E" w:rsidP="00BC769E">
      <w:pPr>
        <w:ind w:left="1416"/>
        <w:rPr>
          <w:color w:val="002060"/>
          <w:lang w:val="en-GB"/>
        </w:rPr>
      </w:pPr>
      <w:r w:rsidRPr="00BC769E">
        <w:rPr>
          <w:color w:val="002060"/>
          <w:u w:val="single"/>
          <w:lang w:val="en-GB"/>
        </w:rPr>
        <w:t>Correct:</w:t>
      </w:r>
    </w:p>
    <w:p w14:paraId="39341708" w14:textId="0CF0F448" w:rsidR="00BC769E" w:rsidRPr="00BC769E" w:rsidRDefault="00BC769E" w:rsidP="00BC769E">
      <w:pPr>
        <w:ind w:left="1416"/>
        <w:rPr>
          <w:color w:val="002060"/>
          <w:lang w:val="en-GB"/>
        </w:rPr>
      </w:pPr>
      <w:r w:rsidRPr="00BC769E">
        <w:rPr>
          <w:color w:val="002060"/>
          <w:highlight w:val="yellow"/>
          <w:lang w:val="en-GB"/>
        </w:rPr>
        <w:t>Author. (184</w:t>
      </w:r>
      <w:r>
        <w:rPr>
          <w:color w:val="002060"/>
          <w:highlight w:val="yellow"/>
          <w:lang w:val="en-GB"/>
        </w:rPr>
        <w:t>2</w:t>
      </w:r>
      <w:r w:rsidRPr="00BC769E">
        <w:rPr>
          <w:color w:val="002060"/>
          <w:highlight w:val="yellow"/>
          <w:lang w:val="en-GB"/>
        </w:rPr>
        <w:t>).</w:t>
      </w:r>
    </w:p>
    <w:p w14:paraId="1E644DAC" w14:textId="09722B4F" w:rsidR="00BC769E" w:rsidRPr="00BC769E" w:rsidRDefault="00BC769E" w:rsidP="00BC769E">
      <w:pPr>
        <w:ind w:left="1416"/>
        <w:rPr>
          <w:color w:val="002060"/>
          <w:lang w:val="en-GB"/>
        </w:rPr>
      </w:pPr>
      <w:r w:rsidRPr="00BC769E">
        <w:rPr>
          <w:color w:val="002060"/>
          <w:lang w:val="en-GB"/>
        </w:rPr>
        <w:t>(</w:t>
      </w:r>
      <w:r>
        <w:rPr>
          <w:color w:val="002060"/>
          <w:lang w:val="en-GB"/>
        </w:rPr>
        <w:t>in this example, it is not possible to identify the Author, except for the fact we know the work was published in 1842)</w:t>
      </w:r>
      <w:r w:rsidRPr="00BC769E">
        <w:rPr>
          <w:color w:val="002060"/>
          <w:lang w:val="en-GB"/>
        </w:rPr>
        <w:t>.</w:t>
      </w:r>
    </w:p>
    <w:p w14:paraId="09048911" w14:textId="77777777" w:rsidR="00BC769E" w:rsidRPr="00BC769E" w:rsidRDefault="00BC769E" w:rsidP="00BC769E">
      <w:pPr>
        <w:ind w:left="1416"/>
        <w:rPr>
          <w:color w:val="002060"/>
          <w:lang w:val="en-GB"/>
        </w:rPr>
      </w:pPr>
    </w:p>
    <w:p w14:paraId="0E0B12E4" w14:textId="085A4BD9" w:rsidR="00BC769E" w:rsidRPr="00BC769E" w:rsidRDefault="00BC769E" w:rsidP="00BC769E">
      <w:pPr>
        <w:ind w:left="1416"/>
        <w:rPr>
          <w:color w:val="002060"/>
          <w:lang w:val="en-GB"/>
        </w:rPr>
      </w:pPr>
      <w:r>
        <w:rPr>
          <w:color w:val="002060"/>
          <w:u w:val="single"/>
          <w:lang w:val="en-GB"/>
        </w:rPr>
        <w:t>Optimal</w:t>
      </w:r>
      <w:r w:rsidRPr="00BC769E">
        <w:rPr>
          <w:color w:val="002060"/>
          <w:u w:val="single"/>
          <w:lang w:val="en-GB"/>
        </w:rPr>
        <w:t>:</w:t>
      </w:r>
    </w:p>
    <w:p w14:paraId="59E073C4" w14:textId="77777777" w:rsidR="00BC769E" w:rsidRPr="00BC769E" w:rsidRDefault="00BC769E" w:rsidP="00BC769E">
      <w:pPr>
        <w:ind w:left="1416"/>
        <w:rPr>
          <w:color w:val="002060"/>
          <w:lang w:val="en-GB"/>
        </w:rPr>
      </w:pPr>
      <w:r w:rsidRPr="00BC769E">
        <w:rPr>
          <w:color w:val="002060"/>
          <w:highlight w:val="yellow"/>
          <w:lang w:val="en-GB"/>
        </w:rPr>
        <w:t>Autore. (YYYY).</w:t>
      </w:r>
    </w:p>
    <w:p w14:paraId="63BF33C8" w14:textId="3FE0C33B" w:rsidR="00BC769E" w:rsidRDefault="00BC769E" w:rsidP="00BC769E">
      <w:pPr>
        <w:ind w:left="1416"/>
        <w:rPr>
          <w:color w:val="002060"/>
          <w:lang w:val="en-GB"/>
        </w:rPr>
      </w:pPr>
      <w:r w:rsidRPr="00BC769E">
        <w:rPr>
          <w:color w:val="002060"/>
          <w:lang w:val="en-GB"/>
        </w:rPr>
        <w:t>(</w:t>
      </w:r>
      <w:r>
        <w:rPr>
          <w:color w:val="002060"/>
          <w:lang w:val="en-GB"/>
        </w:rPr>
        <w:t>if the publication date is irrelevant for the purposes of the scientific article, the reviewer needs no other information)</w:t>
      </w:r>
    </w:p>
    <w:p w14:paraId="329FE97B" w14:textId="3BCCD5FF" w:rsidR="00391175" w:rsidRPr="00BC769E" w:rsidRDefault="00391175">
      <w:pPr>
        <w:spacing w:after="160" w:line="259" w:lineRule="auto"/>
        <w:jc w:val="left"/>
        <w:rPr>
          <w:b/>
          <w:bCs/>
          <w:sz w:val="32"/>
          <w:szCs w:val="32"/>
          <w:lang w:val="en-GB"/>
        </w:rPr>
      </w:pPr>
      <w:r w:rsidRPr="00BC769E">
        <w:rPr>
          <w:lang w:val="en-GB"/>
        </w:rPr>
        <w:br w:type="page"/>
      </w:r>
    </w:p>
    <w:p w14:paraId="6404FAC8" w14:textId="42BB9DC2" w:rsidR="00266149" w:rsidRPr="00BC769E" w:rsidRDefault="00A37F2C" w:rsidP="00A37F2C">
      <w:pPr>
        <w:pStyle w:val="Title"/>
        <w:rPr>
          <w:lang w:val="en-GB"/>
        </w:rPr>
      </w:pPr>
      <w:r w:rsidRPr="00BC769E">
        <w:rPr>
          <w:lang w:val="en-GB"/>
        </w:rPr>
        <w:lastRenderedPageBreak/>
        <w:t>Title in</w:t>
      </w:r>
      <w:r w:rsidR="00A36E69" w:rsidRPr="00BC769E">
        <w:rPr>
          <w:lang w:val="en-GB"/>
        </w:rPr>
        <w:t xml:space="preserve"> English</w:t>
      </w:r>
      <w:r w:rsidRPr="00BC769E">
        <w:rPr>
          <w:lang w:val="en-GB"/>
        </w:rPr>
        <w:t>, Times New Roman 16, bold, no spacing, justified: Subtitle in main language; do not use inverted commas</w:t>
      </w:r>
      <w:r w:rsidR="000B3BF6" w:rsidRPr="00BC769E">
        <w:rPr>
          <w:lang w:val="en-GB"/>
        </w:rPr>
        <w:t>. Do not put stops at the end of the title. Use only one subtitle. Use columns (“:”) to separate title and subtitle. Capitalize all words except articles and prepositions</w:t>
      </w:r>
    </w:p>
    <w:p w14:paraId="19C7860B" w14:textId="166E0CDF" w:rsidR="00A37F2C" w:rsidRPr="00BC769E" w:rsidRDefault="00A37F2C" w:rsidP="00A37F2C">
      <w:pPr>
        <w:rPr>
          <w:lang w:val="en-GB"/>
        </w:rPr>
      </w:pPr>
    </w:p>
    <w:p w14:paraId="7E5B778F" w14:textId="58B4A907" w:rsidR="00A37F2C" w:rsidRPr="00BC769E" w:rsidRDefault="00BC769E" w:rsidP="00A37F2C">
      <w:pPr>
        <w:pStyle w:val="author"/>
        <w:rPr>
          <w:color w:val="FF0000"/>
          <w:lang w:val="en-GB"/>
        </w:rPr>
      </w:pPr>
      <w:r>
        <w:rPr>
          <w:color w:val="FF0000"/>
          <w:lang w:val="en-GB"/>
        </w:rPr>
        <w:t xml:space="preserve">Name Surname [first Author, </w:t>
      </w:r>
      <w:r w:rsidR="00A37F2C" w:rsidRPr="00BC769E">
        <w:rPr>
          <w:color w:val="FF0000"/>
          <w:lang w:val="en-GB"/>
        </w:rPr>
        <w:t xml:space="preserve">Times New Roman 14 </w:t>
      </w:r>
      <w:r>
        <w:rPr>
          <w:color w:val="FF0000"/>
          <w:lang w:val="en-GB"/>
        </w:rPr>
        <w:t>bold</w:t>
      </w:r>
      <w:r w:rsidR="00A37F2C" w:rsidRPr="00BC769E">
        <w:rPr>
          <w:color w:val="FF0000"/>
          <w:lang w:val="en-GB"/>
        </w:rPr>
        <w:t xml:space="preserve">, no </w:t>
      </w:r>
      <w:r>
        <w:rPr>
          <w:color w:val="FF0000"/>
          <w:lang w:val="en-GB"/>
        </w:rPr>
        <w:t>spacing]</w:t>
      </w:r>
    </w:p>
    <w:p w14:paraId="3D539D0B" w14:textId="5203AD55" w:rsidR="000B3BF6" w:rsidRDefault="00BC769E" w:rsidP="00A37F2C">
      <w:pPr>
        <w:rPr>
          <w:color w:val="FF0000"/>
          <w:lang w:val="en-GB"/>
        </w:rPr>
      </w:pPr>
      <w:r>
        <w:rPr>
          <w:color w:val="FF0000"/>
          <w:lang w:val="en-GB"/>
        </w:rPr>
        <w:t>Department (or Faculty)</w:t>
      </w:r>
      <w:r w:rsidR="00A37F2C" w:rsidRPr="00BC769E">
        <w:rPr>
          <w:color w:val="FF0000"/>
          <w:lang w:val="en-GB"/>
        </w:rPr>
        <w:t xml:space="preserve">, </w:t>
      </w:r>
      <w:r>
        <w:rPr>
          <w:color w:val="FF0000"/>
          <w:lang w:val="en-GB"/>
        </w:rPr>
        <w:t>University (or Institution)</w:t>
      </w:r>
      <w:r w:rsidR="00A37F2C" w:rsidRPr="00BC769E">
        <w:rPr>
          <w:color w:val="FF0000"/>
          <w:lang w:val="en-GB"/>
        </w:rPr>
        <w:t xml:space="preserve"> – </w:t>
      </w:r>
      <w:hyperlink r:id="rId8" w:history="1">
        <w:r w:rsidR="00A37F2C" w:rsidRPr="00BC769E">
          <w:rPr>
            <w:rStyle w:val="Hyperlink"/>
            <w:color w:val="FF0000"/>
            <w:lang w:val="en-GB"/>
          </w:rPr>
          <w:t>email@example.com</w:t>
        </w:r>
      </w:hyperlink>
      <w:r w:rsidR="000B3BF6" w:rsidRPr="00BC769E">
        <w:rPr>
          <w:rStyle w:val="Hyperlink"/>
          <w:color w:val="FF0000"/>
          <w:u w:val="none"/>
          <w:lang w:val="en-GB"/>
        </w:rPr>
        <w:t xml:space="preserve"> (</w:t>
      </w:r>
      <w:r>
        <w:rPr>
          <w:rStyle w:val="Hyperlink"/>
          <w:color w:val="FF0000"/>
          <w:u w:val="none"/>
          <w:lang w:val="en-GB"/>
        </w:rPr>
        <w:t>institutional e-mail are required</w:t>
      </w:r>
      <w:r w:rsidR="000B3BF6" w:rsidRPr="00BC769E">
        <w:rPr>
          <w:color w:val="FF0000"/>
          <w:lang w:val="en-GB"/>
        </w:rPr>
        <w:t>)</w:t>
      </w:r>
    </w:p>
    <w:p w14:paraId="1EE0AA05" w14:textId="26878ACD" w:rsidR="00A37F2C" w:rsidRPr="00BC769E" w:rsidRDefault="00BC769E" w:rsidP="00A37F2C">
      <w:pPr>
        <w:rPr>
          <w:color w:val="FF0000"/>
          <w:lang w:val="en-GB"/>
        </w:rPr>
      </w:pPr>
      <w:r>
        <w:rPr>
          <w:color w:val="FF0000"/>
          <w:lang w:val="en-GB"/>
        </w:rPr>
        <w:t xml:space="preserve">Below the Department, paste your ORCiD ID as a clickable link; if you do not have an ORCiD ID, please register at </w:t>
      </w:r>
      <w:hyperlink r:id="rId9" w:history="1">
        <w:r w:rsidR="000B3BF6" w:rsidRPr="00BC769E">
          <w:rPr>
            <w:rStyle w:val="Hyperlink"/>
            <w:lang w:val="en-GB"/>
          </w:rPr>
          <w:t>https://orcid.org/</w:t>
        </w:r>
      </w:hyperlink>
      <w:r w:rsidR="000B3BF6" w:rsidRPr="00BC769E">
        <w:rPr>
          <w:color w:val="FF0000"/>
          <w:lang w:val="en-GB"/>
        </w:rPr>
        <w:t xml:space="preserve"> </w:t>
      </w:r>
    </w:p>
    <w:p w14:paraId="377F3A2F" w14:textId="26E7EDA0" w:rsidR="000B3BF6" w:rsidRPr="00BC769E" w:rsidRDefault="000B3BF6" w:rsidP="00A37F2C">
      <w:pPr>
        <w:rPr>
          <w:color w:val="FF0000"/>
          <w:lang w:val="en-GB"/>
        </w:rPr>
      </w:pPr>
    </w:p>
    <w:p w14:paraId="00EA26BE" w14:textId="0CF6D46D" w:rsidR="00BC769E" w:rsidRPr="00BC769E" w:rsidRDefault="00BC769E" w:rsidP="00BC769E">
      <w:pPr>
        <w:pStyle w:val="author"/>
        <w:rPr>
          <w:color w:val="FF0000"/>
          <w:lang w:val="en-GB"/>
        </w:rPr>
      </w:pPr>
      <w:r>
        <w:rPr>
          <w:color w:val="FF0000"/>
          <w:lang w:val="en-GB"/>
        </w:rPr>
        <w:t xml:space="preserve">Name Surname [second Author, </w:t>
      </w:r>
      <w:r w:rsidRPr="00BC769E">
        <w:rPr>
          <w:color w:val="FF0000"/>
          <w:lang w:val="en-GB"/>
        </w:rPr>
        <w:t xml:space="preserve">Times New Roman 14 </w:t>
      </w:r>
      <w:r>
        <w:rPr>
          <w:color w:val="FF0000"/>
          <w:lang w:val="en-GB"/>
        </w:rPr>
        <w:t>bold</w:t>
      </w:r>
      <w:r w:rsidRPr="00BC769E">
        <w:rPr>
          <w:color w:val="FF0000"/>
          <w:lang w:val="en-GB"/>
        </w:rPr>
        <w:t xml:space="preserve">, no </w:t>
      </w:r>
      <w:r>
        <w:rPr>
          <w:color w:val="FF0000"/>
          <w:lang w:val="en-GB"/>
        </w:rPr>
        <w:t>spacing]</w:t>
      </w:r>
    </w:p>
    <w:p w14:paraId="31DCFA47" w14:textId="77777777" w:rsidR="00BC769E" w:rsidRDefault="00BC769E" w:rsidP="00BC769E">
      <w:pPr>
        <w:rPr>
          <w:color w:val="FF0000"/>
          <w:lang w:val="en-GB"/>
        </w:rPr>
      </w:pPr>
      <w:r>
        <w:rPr>
          <w:color w:val="FF0000"/>
          <w:lang w:val="en-GB"/>
        </w:rPr>
        <w:t>Department (or Faculty)</w:t>
      </w:r>
      <w:r w:rsidRPr="00BC769E">
        <w:rPr>
          <w:color w:val="FF0000"/>
          <w:lang w:val="en-GB"/>
        </w:rPr>
        <w:t xml:space="preserve">, </w:t>
      </w:r>
      <w:r>
        <w:rPr>
          <w:color w:val="FF0000"/>
          <w:lang w:val="en-GB"/>
        </w:rPr>
        <w:t>University (or Institution)</w:t>
      </w:r>
      <w:r w:rsidRPr="00BC769E">
        <w:rPr>
          <w:color w:val="FF0000"/>
          <w:lang w:val="en-GB"/>
        </w:rPr>
        <w:t xml:space="preserve"> – </w:t>
      </w:r>
      <w:hyperlink r:id="rId10" w:history="1">
        <w:r w:rsidRPr="00BC769E">
          <w:rPr>
            <w:rStyle w:val="Hyperlink"/>
            <w:color w:val="FF0000"/>
            <w:lang w:val="en-GB"/>
          </w:rPr>
          <w:t>email@example.com</w:t>
        </w:r>
      </w:hyperlink>
      <w:r w:rsidRPr="00BC769E">
        <w:rPr>
          <w:rStyle w:val="Hyperlink"/>
          <w:color w:val="FF0000"/>
          <w:u w:val="none"/>
          <w:lang w:val="en-GB"/>
        </w:rPr>
        <w:t xml:space="preserve"> (</w:t>
      </w:r>
      <w:r>
        <w:rPr>
          <w:rStyle w:val="Hyperlink"/>
          <w:color w:val="FF0000"/>
          <w:u w:val="none"/>
          <w:lang w:val="en-GB"/>
        </w:rPr>
        <w:t>institutional e-mail are required</w:t>
      </w:r>
      <w:r w:rsidRPr="00BC769E">
        <w:rPr>
          <w:color w:val="FF0000"/>
          <w:lang w:val="en-GB"/>
        </w:rPr>
        <w:t>)</w:t>
      </w:r>
    </w:p>
    <w:p w14:paraId="057A3291" w14:textId="77777777" w:rsidR="00BC769E" w:rsidRPr="00BC769E" w:rsidRDefault="00BC769E" w:rsidP="00BC769E">
      <w:pPr>
        <w:rPr>
          <w:color w:val="FF0000"/>
          <w:lang w:val="en-GB"/>
        </w:rPr>
      </w:pPr>
      <w:r>
        <w:rPr>
          <w:color w:val="FF0000"/>
          <w:lang w:val="en-GB"/>
        </w:rPr>
        <w:t xml:space="preserve">Below the Department, paste your ORCiD ID as a clickable link; if you do not have an ORCiD ID, please register at </w:t>
      </w:r>
      <w:hyperlink r:id="rId11" w:history="1">
        <w:r w:rsidRPr="00BC769E">
          <w:rPr>
            <w:rStyle w:val="Hyperlink"/>
            <w:lang w:val="en-GB"/>
          </w:rPr>
          <w:t>https://orcid.org/</w:t>
        </w:r>
      </w:hyperlink>
      <w:r w:rsidRPr="00BC769E">
        <w:rPr>
          <w:color w:val="FF0000"/>
          <w:lang w:val="en-GB"/>
        </w:rPr>
        <w:t xml:space="preserve"> </w:t>
      </w:r>
    </w:p>
    <w:p w14:paraId="2A93D0B8" w14:textId="77777777" w:rsidR="000B3BF6" w:rsidRPr="00BC769E" w:rsidRDefault="000B3BF6" w:rsidP="00A37F2C">
      <w:pPr>
        <w:rPr>
          <w:color w:val="FF0000"/>
          <w:lang w:val="en-GB"/>
        </w:rPr>
      </w:pPr>
    </w:p>
    <w:p w14:paraId="31907862" w14:textId="5003E82C" w:rsidR="00482C5A" w:rsidRPr="00BC769E" w:rsidRDefault="00A37F2C" w:rsidP="00A37F2C">
      <w:pPr>
        <w:rPr>
          <w:b/>
          <w:bCs/>
          <w:sz w:val="20"/>
          <w:szCs w:val="20"/>
          <w:lang w:val="en-GB"/>
        </w:rPr>
      </w:pPr>
      <w:r w:rsidRPr="00BC769E">
        <w:rPr>
          <w:b/>
          <w:bCs/>
          <w:sz w:val="20"/>
          <w:szCs w:val="20"/>
          <w:lang w:val="en-GB"/>
        </w:rPr>
        <w:t>ABSTRACT</w:t>
      </w:r>
    </w:p>
    <w:p w14:paraId="03D29CE6" w14:textId="3CE07745" w:rsidR="0081303F" w:rsidRPr="00BC769E" w:rsidRDefault="0081303F" w:rsidP="00A37F2C">
      <w:pPr>
        <w:rPr>
          <w:sz w:val="20"/>
          <w:szCs w:val="20"/>
          <w:lang w:val="en-GB"/>
        </w:rPr>
      </w:pPr>
      <w:r w:rsidRPr="00BC769E">
        <w:rPr>
          <w:sz w:val="20"/>
          <w:szCs w:val="20"/>
          <w:lang w:val="en-GB"/>
        </w:rPr>
        <w:t>English abstract in Times New Roman 10, justified, no spacing. Maximum 150 words allowed.</w:t>
      </w:r>
      <w:r w:rsidR="000B3BF6" w:rsidRPr="00BC769E">
        <w:rPr>
          <w:sz w:val="20"/>
          <w:szCs w:val="20"/>
          <w:lang w:val="en-GB"/>
        </w:rPr>
        <w:t xml:space="preserve"> Please do not put in-line references in the abstract.</w:t>
      </w:r>
    </w:p>
    <w:p w14:paraId="714059EB" w14:textId="42D4EC5F" w:rsidR="00482C5A" w:rsidRPr="00BC769E" w:rsidRDefault="00482C5A" w:rsidP="00482C5A">
      <w:pPr>
        <w:rPr>
          <w:b/>
          <w:bCs/>
          <w:color w:val="FF0000"/>
          <w:sz w:val="28"/>
          <w:szCs w:val="28"/>
          <w:lang w:val="en-GB"/>
        </w:rPr>
      </w:pPr>
      <w:r w:rsidRPr="00BC769E">
        <w:rPr>
          <w:b/>
          <w:bCs/>
          <w:color w:val="FF0000"/>
          <w:sz w:val="28"/>
          <w:szCs w:val="28"/>
          <w:lang w:val="en-GB"/>
        </w:rPr>
        <w:t>(all parts in red shall be removed from the anonymized manuscript and should be included only in the final version)</w:t>
      </w:r>
    </w:p>
    <w:p w14:paraId="3941BF15" w14:textId="2A4C4938" w:rsidR="0081303F" w:rsidRPr="00BC769E" w:rsidRDefault="0081303F" w:rsidP="00A37F2C">
      <w:pPr>
        <w:rPr>
          <w:sz w:val="20"/>
          <w:szCs w:val="20"/>
          <w:lang w:val="en-GB"/>
        </w:rPr>
      </w:pPr>
    </w:p>
    <w:p w14:paraId="29EEE5C1" w14:textId="4E1B54BF" w:rsidR="0081303F" w:rsidRPr="00BC769E" w:rsidRDefault="0081303F" w:rsidP="00A37F2C">
      <w:pPr>
        <w:rPr>
          <w:sz w:val="20"/>
          <w:szCs w:val="20"/>
          <w:lang w:val="en-GB"/>
        </w:rPr>
      </w:pPr>
      <w:r w:rsidRPr="00BC769E">
        <w:rPr>
          <w:b/>
          <w:bCs/>
          <w:sz w:val="20"/>
          <w:szCs w:val="20"/>
          <w:lang w:val="en-GB"/>
        </w:rPr>
        <w:t>KEYWORDS</w:t>
      </w:r>
    </w:p>
    <w:p w14:paraId="768BDD6E" w14:textId="4ACF5302" w:rsidR="00A36E69" w:rsidRDefault="0081303F" w:rsidP="00A37F2C">
      <w:pPr>
        <w:rPr>
          <w:sz w:val="20"/>
          <w:szCs w:val="20"/>
          <w:lang w:val="en-GB"/>
        </w:rPr>
      </w:pPr>
      <w:r w:rsidRPr="00BC769E">
        <w:rPr>
          <w:sz w:val="20"/>
          <w:szCs w:val="20"/>
          <w:lang w:val="en-GB"/>
        </w:rPr>
        <w:t>Keywords in English, Separated by a comma, The first letter of each keyword is capitalized, Maximum five keywords, No full stop at the end of the list</w:t>
      </w:r>
    </w:p>
    <w:p w14:paraId="2F6AC8DB" w14:textId="0FA366CA" w:rsidR="00BC769E" w:rsidRPr="00BC769E" w:rsidRDefault="00BC769E" w:rsidP="00A37F2C">
      <w:pPr>
        <w:rPr>
          <w:sz w:val="20"/>
          <w:szCs w:val="20"/>
          <w:lang w:val="en-GB"/>
        </w:rPr>
      </w:pPr>
      <w:r>
        <w:rPr>
          <w:sz w:val="20"/>
          <w:szCs w:val="20"/>
          <w:lang w:val="en-GB"/>
        </w:rPr>
        <w:t>The list of keywords in English is followed by that in Italian.</w:t>
      </w:r>
    </w:p>
    <w:p w14:paraId="567624D0" w14:textId="77777777" w:rsidR="00A63421" w:rsidRPr="00BC769E" w:rsidRDefault="00A63421" w:rsidP="00A37F2C">
      <w:pPr>
        <w:rPr>
          <w:sz w:val="20"/>
          <w:szCs w:val="20"/>
          <w:lang w:val="en-GB"/>
        </w:rPr>
      </w:pPr>
    </w:p>
    <w:p w14:paraId="295AA142" w14:textId="1CD5672D" w:rsidR="00A63421" w:rsidRPr="00BC769E" w:rsidRDefault="00A63421" w:rsidP="00A63421">
      <w:pPr>
        <w:rPr>
          <w:color w:val="FF0000"/>
          <w:sz w:val="20"/>
          <w:szCs w:val="20"/>
          <w:lang w:val="en-GB"/>
        </w:rPr>
      </w:pPr>
      <w:r w:rsidRPr="00BC769E">
        <w:rPr>
          <w:b/>
          <w:bCs/>
          <w:color w:val="FF0000"/>
          <w:sz w:val="20"/>
          <w:szCs w:val="20"/>
          <w:lang w:val="en-GB"/>
        </w:rPr>
        <w:t>AUTHORSHIP</w:t>
      </w:r>
      <w:r w:rsidR="00EC1E72" w:rsidRPr="00BC769E">
        <w:rPr>
          <w:b/>
          <w:bCs/>
          <w:color w:val="FF0000"/>
          <w:sz w:val="20"/>
          <w:szCs w:val="20"/>
          <w:lang w:val="en-GB"/>
        </w:rPr>
        <w:t xml:space="preserve"> (use only </w:t>
      </w:r>
      <w:r w:rsidR="00FD43BC">
        <w:rPr>
          <w:b/>
          <w:bCs/>
          <w:color w:val="FF0000"/>
          <w:sz w:val="20"/>
          <w:szCs w:val="20"/>
          <w:lang w:val="en-GB"/>
        </w:rPr>
        <w:t>one</w:t>
      </w:r>
      <w:r w:rsidR="00EC1E72" w:rsidRPr="00BC769E">
        <w:rPr>
          <w:b/>
          <w:bCs/>
          <w:color w:val="FF0000"/>
          <w:sz w:val="20"/>
          <w:szCs w:val="20"/>
          <w:lang w:val="en-GB"/>
        </w:rPr>
        <w:t xml:space="preserve"> language in this section, max </w:t>
      </w:r>
      <w:r w:rsidR="00532A15" w:rsidRPr="00BC769E">
        <w:rPr>
          <w:b/>
          <w:bCs/>
          <w:color w:val="FF0000"/>
          <w:sz w:val="20"/>
          <w:szCs w:val="20"/>
          <w:lang w:val="en-GB"/>
        </w:rPr>
        <w:t>two</w:t>
      </w:r>
      <w:r w:rsidR="00EC1E72" w:rsidRPr="00BC769E">
        <w:rPr>
          <w:b/>
          <w:bCs/>
          <w:color w:val="FF0000"/>
          <w:sz w:val="20"/>
          <w:szCs w:val="20"/>
          <w:lang w:val="en-GB"/>
        </w:rPr>
        <w:t xml:space="preserve"> lines)</w:t>
      </w:r>
    </w:p>
    <w:p w14:paraId="59C7B125" w14:textId="77777777" w:rsidR="006528A3" w:rsidRPr="00BC769E" w:rsidRDefault="00020366" w:rsidP="00A37F2C">
      <w:pPr>
        <w:rPr>
          <w:color w:val="FF0000"/>
          <w:sz w:val="20"/>
          <w:szCs w:val="20"/>
          <w:lang w:val="en-GB"/>
        </w:rPr>
      </w:pPr>
      <w:r w:rsidRPr="00BC769E">
        <w:rPr>
          <w:color w:val="FF0000"/>
          <w:sz w:val="20"/>
          <w:szCs w:val="20"/>
          <w:lang w:val="en-GB"/>
        </w:rPr>
        <w:t xml:space="preserve">The text in this section is the same as in the abstract. </w:t>
      </w:r>
      <w:r w:rsidR="00DC3C50" w:rsidRPr="00BC769E">
        <w:rPr>
          <w:color w:val="FF0000"/>
          <w:sz w:val="20"/>
          <w:szCs w:val="20"/>
          <w:lang w:val="en-GB"/>
        </w:rPr>
        <w:t xml:space="preserve">Authors are invited to use the </w:t>
      </w:r>
      <w:hyperlink r:id="rId12" w:history="1">
        <w:r w:rsidR="00DC3C50" w:rsidRPr="00BC769E">
          <w:rPr>
            <w:rStyle w:val="Hyperlink"/>
            <w:color w:val="FF0000"/>
            <w:sz w:val="20"/>
            <w:szCs w:val="20"/>
            <w:lang w:val="en-GB"/>
          </w:rPr>
          <w:t>CRediT system</w:t>
        </w:r>
      </w:hyperlink>
      <w:r w:rsidR="00DC3C50" w:rsidRPr="00BC769E">
        <w:rPr>
          <w:color w:val="FF0000"/>
          <w:sz w:val="20"/>
          <w:szCs w:val="20"/>
          <w:lang w:val="en-GB"/>
        </w:rPr>
        <w:t xml:space="preserve"> to provide authorship details.</w:t>
      </w:r>
      <w:r w:rsidR="00EC7D19" w:rsidRPr="00BC769E">
        <w:rPr>
          <w:color w:val="FF0000"/>
          <w:sz w:val="20"/>
          <w:szCs w:val="20"/>
          <w:lang w:val="en-GB"/>
        </w:rPr>
        <w:t xml:space="preserve"> For example: Conceptualization (Author 1, Author 2); Data analysis (Author 1);</w:t>
      </w:r>
      <w:r w:rsidR="00CE27D8" w:rsidRPr="00BC769E">
        <w:rPr>
          <w:color w:val="FF0000"/>
          <w:sz w:val="20"/>
          <w:szCs w:val="20"/>
          <w:lang w:val="en-GB"/>
        </w:rPr>
        <w:t xml:space="preserve"> Methodology (Author 2); Writing – original draft (Author 1, Author 2); Writing – review &amp; editing (Author 2).</w:t>
      </w:r>
      <w:r w:rsidR="00106F4E" w:rsidRPr="00BC769E">
        <w:rPr>
          <w:color w:val="FF0000"/>
          <w:sz w:val="20"/>
          <w:szCs w:val="20"/>
          <w:lang w:val="en-GB"/>
        </w:rPr>
        <w:t xml:space="preserve"> Th</w:t>
      </w:r>
      <w:r w:rsidR="00CF4318" w:rsidRPr="00BC769E">
        <w:rPr>
          <w:color w:val="FF0000"/>
          <w:sz w:val="20"/>
          <w:szCs w:val="20"/>
          <w:lang w:val="en-GB"/>
        </w:rPr>
        <w:t>e CRediT system is not compulsory since</w:t>
      </w:r>
      <w:r w:rsidR="009C1C73" w:rsidRPr="00BC769E">
        <w:rPr>
          <w:color w:val="FF0000"/>
          <w:sz w:val="20"/>
          <w:szCs w:val="20"/>
          <w:lang w:val="en-GB"/>
        </w:rPr>
        <w:t xml:space="preserve"> </w:t>
      </w:r>
      <w:r w:rsidR="00106F4E" w:rsidRPr="00BC769E">
        <w:rPr>
          <w:color w:val="FF0000"/>
          <w:sz w:val="20"/>
          <w:szCs w:val="20"/>
          <w:lang w:val="en-GB"/>
        </w:rPr>
        <w:t>national accreditation systems might require authors to word their authorship in a different way.</w:t>
      </w:r>
      <w:r w:rsidR="00CF4318" w:rsidRPr="00BC769E">
        <w:rPr>
          <w:color w:val="FF0000"/>
          <w:sz w:val="20"/>
          <w:szCs w:val="20"/>
          <w:lang w:val="en-GB"/>
        </w:rPr>
        <w:t xml:space="preserve"> Use the accreditation system that is most appropriate to your case. Please be concise (authorship paragraphs are </w:t>
      </w:r>
      <w:r w:rsidR="005E7E3B" w:rsidRPr="00BC769E">
        <w:rPr>
          <w:color w:val="FF0000"/>
          <w:sz w:val="20"/>
          <w:szCs w:val="20"/>
          <w:lang w:val="en-GB"/>
        </w:rPr>
        <w:t>definitely</w:t>
      </w:r>
      <w:r w:rsidR="00CF4318" w:rsidRPr="00BC769E">
        <w:rPr>
          <w:color w:val="FF0000"/>
          <w:sz w:val="20"/>
          <w:szCs w:val="20"/>
          <w:lang w:val="en-GB"/>
        </w:rPr>
        <w:t xml:space="preserve"> shorter than this explanation</w:t>
      </w:r>
      <w:r w:rsidR="007B5B8F" w:rsidRPr="00BC769E">
        <w:rPr>
          <w:color w:val="FF0000"/>
          <w:sz w:val="20"/>
          <w:szCs w:val="20"/>
          <w:lang w:val="en-GB"/>
        </w:rPr>
        <w:t>; two lines at best</w:t>
      </w:r>
      <w:r w:rsidR="00CF4318" w:rsidRPr="00BC769E">
        <w:rPr>
          <w:color w:val="FF0000"/>
          <w:sz w:val="20"/>
          <w:szCs w:val="20"/>
          <w:lang w:val="en-GB"/>
        </w:rPr>
        <w:t>)</w:t>
      </w:r>
      <w:r w:rsidR="00D9634F" w:rsidRPr="00BC769E">
        <w:rPr>
          <w:color w:val="FF0000"/>
          <w:sz w:val="20"/>
          <w:szCs w:val="20"/>
          <w:lang w:val="en-GB"/>
        </w:rPr>
        <w:t xml:space="preserve"> and do not abuse this section (e.g., do not put</w:t>
      </w:r>
      <w:r w:rsidR="00223707" w:rsidRPr="00BC769E">
        <w:rPr>
          <w:color w:val="FF0000"/>
          <w:sz w:val="20"/>
          <w:szCs w:val="20"/>
          <w:lang w:val="en-GB"/>
        </w:rPr>
        <w:t xml:space="preserve"> roles that are incompatible with the type of work you submit; for instance, if no funding source is disclosed, there is no reason to indicate “funding acquisition” and “project administration”. Analogously, if no materials have been produced, the category “resources” shall not be used).</w:t>
      </w:r>
    </w:p>
    <w:p w14:paraId="4BD43A79" w14:textId="77777777" w:rsidR="00532A15" w:rsidRPr="00BC769E" w:rsidRDefault="00532A15" w:rsidP="00A37F2C">
      <w:pPr>
        <w:rPr>
          <w:sz w:val="20"/>
          <w:szCs w:val="20"/>
          <w:lang w:val="en-GB"/>
        </w:rPr>
      </w:pPr>
    </w:p>
    <w:p w14:paraId="3D903CE4" w14:textId="3BE54A7B" w:rsidR="00532A15" w:rsidRPr="00BC769E" w:rsidRDefault="00532A15" w:rsidP="00532A15">
      <w:pPr>
        <w:rPr>
          <w:color w:val="FF0000"/>
          <w:sz w:val="20"/>
          <w:szCs w:val="20"/>
          <w:lang w:val="en-GB"/>
        </w:rPr>
      </w:pPr>
      <w:r w:rsidRPr="00BC769E">
        <w:rPr>
          <w:b/>
          <w:bCs/>
          <w:color w:val="FF0000"/>
          <w:sz w:val="20"/>
          <w:szCs w:val="20"/>
          <w:lang w:val="en-GB"/>
        </w:rPr>
        <w:t>ACKNOWLEDGMENTS (use only one language in this section, max three lines</w:t>
      </w:r>
      <w:r w:rsidR="00FD43BC">
        <w:rPr>
          <w:b/>
          <w:bCs/>
          <w:color w:val="FF0000"/>
          <w:sz w:val="20"/>
          <w:szCs w:val="20"/>
          <w:lang w:val="en-GB"/>
        </w:rPr>
        <w:t>)</w:t>
      </w:r>
    </w:p>
    <w:p w14:paraId="0CD76026" w14:textId="4274A18D" w:rsidR="00532A15" w:rsidRPr="00BC769E" w:rsidRDefault="0083309E" w:rsidP="00A37F2C">
      <w:pPr>
        <w:rPr>
          <w:color w:val="FF0000"/>
          <w:sz w:val="20"/>
          <w:szCs w:val="20"/>
          <w:lang w:val="en-GB"/>
        </w:rPr>
      </w:pPr>
      <w:r w:rsidRPr="00BC769E">
        <w:rPr>
          <w:color w:val="FF0000"/>
          <w:sz w:val="20"/>
          <w:szCs w:val="20"/>
          <w:lang w:val="en-GB"/>
        </w:rPr>
        <w:t xml:space="preserve">Please acknowledge here anyone who contributed to your work but who does not </w:t>
      </w:r>
      <w:r w:rsidR="00D64152" w:rsidRPr="00BC769E">
        <w:rPr>
          <w:color w:val="FF0000"/>
          <w:sz w:val="20"/>
          <w:szCs w:val="20"/>
          <w:lang w:val="en-GB"/>
        </w:rPr>
        <w:t>meet</w:t>
      </w:r>
      <w:r w:rsidRPr="00BC769E">
        <w:rPr>
          <w:color w:val="FF0000"/>
          <w:sz w:val="20"/>
          <w:szCs w:val="20"/>
          <w:lang w:val="en-GB"/>
        </w:rPr>
        <w:t xml:space="preserve"> the </w:t>
      </w:r>
      <w:hyperlink r:id="rId13" w:history="1">
        <w:r w:rsidR="00D64152" w:rsidRPr="00BC769E">
          <w:rPr>
            <w:rStyle w:val="Hyperlink"/>
            <w:color w:val="FF0000"/>
            <w:sz w:val="20"/>
            <w:szCs w:val="20"/>
            <w:lang w:val="en-GB"/>
          </w:rPr>
          <w:t>definition of authorship</w:t>
        </w:r>
      </w:hyperlink>
      <w:r w:rsidR="00D64152" w:rsidRPr="00BC769E">
        <w:rPr>
          <w:color w:val="FF0000"/>
          <w:sz w:val="20"/>
          <w:szCs w:val="20"/>
          <w:lang w:val="en-GB"/>
        </w:rPr>
        <w:t xml:space="preserve"> espoused by </w:t>
      </w:r>
      <w:r w:rsidR="00D64152" w:rsidRPr="00BC769E">
        <w:rPr>
          <w:i/>
          <w:iCs/>
          <w:color w:val="FF0000"/>
          <w:sz w:val="20"/>
          <w:szCs w:val="20"/>
          <w:lang w:val="en-GB"/>
        </w:rPr>
        <w:t>Formazione &amp; insegnamento</w:t>
      </w:r>
      <w:r w:rsidR="00D64152" w:rsidRPr="00BC769E">
        <w:rPr>
          <w:color w:val="FF0000"/>
          <w:sz w:val="20"/>
          <w:szCs w:val="20"/>
          <w:lang w:val="en-GB"/>
        </w:rPr>
        <w:t>. Also acknowledge all sources of funding. For example:</w:t>
      </w:r>
      <w:r w:rsidR="00AA2DA3" w:rsidRPr="00BC769E">
        <w:rPr>
          <w:color w:val="FF0000"/>
          <w:sz w:val="20"/>
          <w:szCs w:val="20"/>
          <w:lang w:val="en-GB"/>
        </w:rPr>
        <w:t xml:space="preserve"> “The author(s) received no financial support for the research, authorship, and/or publication of this article”. Alternatively: “This work was supported by the Trust [grant numbers </w:t>
      </w:r>
      <w:r w:rsidR="00AA2DA3" w:rsidRPr="00BC769E">
        <w:rPr>
          <w:i/>
          <w:iCs/>
          <w:color w:val="FF0000"/>
          <w:sz w:val="20"/>
          <w:szCs w:val="20"/>
          <w:lang w:val="en-GB"/>
        </w:rPr>
        <w:t>xxxx</w:t>
      </w:r>
      <w:r w:rsidR="00AA2DA3" w:rsidRPr="00BC769E">
        <w:rPr>
          <w:color w:val="FF0000"/>
          <w:sz w:val="20"/>
          <w:szCs w:val="20"/>
          <w:lang w:val="en-GB"/>
        </w:rPr>
        <w:t xml:space="preserve">, </w:t>
      </w:r>
      <w:r w:rsidR="00AA2DA3" w:rsidRPr="00BC769E">
        <w:rPr>
          <w:i/>
          <w:iCs/>
          <w:color w:val="FF0000"/>
          <w:sz w:val="20"/>
          <w:szCs w:val="20"/>
          <w:lang w:val="en-GB"/>
        </w:rPr>
        <w:t>yyyy</w:t>
      </w:r>
      <w:r w:rsidR="00AA2DA3" w:rsidRPr="00BC769E">
        <w:rPr>
          <w:color w:val="FF0000"/>
          <w:sz w:val="20"/>
          <w:szCs w:val="20"/>
          <w:lang w:val="en-GB"/>
        </w:rPr>
        <w:t>]</w:t>
      </w:r>
      <w:r w:rsidR="008B075F" w:rsidRPr="00BC769E">
        <w:rPr>
          <w:color w:val="FF0000"/>
          <w:sz w:val="20"/>
          <w:szCs w:val="20"/>
          <w:lang w:val="en-GB"/>
        </w:rPr>
        <w:t>;</w:t>
      </w:r>
      <w:r w:rsidR="00AA2DA3" w:rsidRPr="00BC769E">
        <w:rPr>
          <w:color w:val="FF0000"/>
          <w:sz w:val="20"/>
          <w:szCs w:val="20"/>
          <w:lang w:val="en-GB"/>
        </w:rPr>
        <w:t xml:space="preserve"> the </w:t>
      </w:r>
      <w:r w:rsidR="008B075F" w:rsidRPr="00BC769E">
        <w:rPr>
          <w:color w:val="FF0000"/>
          <w:sz w:val="20"/>
          <w:szCs w:val="20"/>
          <w:lang w:val="en-GB"/>
        </w:rPr>
        <w:t xml:space="preserve">Australian Research Council [grant number </w:t>
      </w:r>
      <w:r w:rsidR="008B075F" w:rsidRPr="00BC769E">
        <w:rPr>
          <w:i/>
          <w:iCs/>
          <w:color w:val="FF0000"/>
          <w:sz w:val="20"/>
          <w:szCs w:val="20"/>
          <w:lang w:val="en-GB"/>
        </w:rPr>
        <w:t>zzzz</w:t>
      </w:r>
      <w:r w:rsidR="008B075F" w:rsidRPr="00BC769E">
        <w:rPr>
          <w:color w:val="FF0000"/>
          <w:sz w:val="20"/>
          <w:szCs w:val="20"/>
          <w:lang w:val="en-GB"/>
        </w:rPr>
        <w:t>]; and the Dead Poets</w:t>
      </w:r>
      <w:r w:rsidR="00DE2892" w:rsidRPr="00BC769E">
        <w:rPr>
          <w:color w:val="FF0000"/>
          <w:sz w:val="20"/>
          <w:szCs w:val="20"/>
          <w:lang w:val="en-GB"/>
        </w:rPr>
        <w:t>’</w:t>
      </w:r>
      <w:r w:rsidR="008B075F" w:rsidRPr="00BC769E">
        <w:rPr>
          <w:color w:val="FF0000"/>
          <w:sz w:val="20"/>
          <w:szCs w:val="20"/>
          <w:lang w:val="en-GB"/>
        </w:rPr>
        <w:t xml:space="preserve"> Society [grant number </w:t>
      </w:r>
      <w:r w:rsidR="008B075F" w:rsidRPr="00BC769E">
        <w:rPr>
          <w:i/>
          <w:iCs/>
          <w:color w:val="FF0000"/>
          <w:sz w:val="20"/>
          <w:szCs w:val="20"/>
          <w:lang w:val="en-GB"/>
        </w:rPr>
        <w:t>aaaa</w:t>
      </w:r>
      <w:r w:rsidR="008B075F" w:rsidRPr="00BC769E">
        <w:rPr>
          <w:color w:val="FF0000"/>
          <w:sz w:val="20"/>
          <w:szCs w:val="20"/>
          <w:lang w:val="en-GB"/>
        </w:rPr>
        <w:t>]”.</w:t>
      </w:r>
    </w:p>
    <w:p w14:paraId="45771310" w14:textId="77777777" w:rsidR="0066699D" w:rsidRPr="00BC769E" w:rsidRDefault="0066699D" w:rsidP="00A37F2C">
      <w:pPr>
        <w:rPr>
          <w:sz w:val="20"/>
          <w:szCs w:val="20"/>
          <w:lang w:val="en-GB"/>
        </w:rPr>
      </w:pPr>
    </w:p>
    <w:p w14:paraId="4871428E" w14:textId="66672966" w:rsidR="00A135DA" w:rsidRPr="00BC769E" w:rsidRDefault="00A135DA" w:rsidP="00A135DA">
      <w:pPr>
        <w:rPr>
          <w:color w:val="FF0000"/>
          <w:sz w:val="20"/>
          <w:szCs w:val="20"/>
          <w:lang w:val="en-GB"/>
        </w:rPr>
      </w:pPr>
      <w:r w:rsidRPr="00BC769E">
        <w:rPr>
          <w:b/>
          <w:bCs/>
          <w:color w:val="FF0000"/>
          <w:sz w:val="20"/>
          <w:szCs w:val="20"/>
          <w:lang w:val="en-GB"/>
        </w:rPr>
        <w:t>CONFLICTS OF INTEREST (use only one language in this section, max three lines)</w:t>
      </w:r>
    </w:p>
    <w:p w14:paraId="7B5E88E1" w14:textId="24AE7298" w:rsidR="00A135DA" w:rsidRPr="00BC769E" w:rsidRDefault="006269ED" w:rsidP="00A37F2C">
      <w:pPr>
        <w:rPr>
          <w:color w:val="FF0000"/>
          <w:sz w:val="20"/>
          <w:szCs w:val="20"/>
          <w:lang w:val="en-GB"/>
        </w:rPr>
      </w:pPr>
      <w:r w:rsidRPr="00BC769E">
        <w:rPr>
          <w:color w:val="FF0000"/>
          <w:sz w:val="20"/>
          <w:szCs w:val="20"/>
          <w:lang w:val="en-GB"/>
        </w:rPr>
        <w:t>As above. Case (1): “The Author(s) declare</w:t>
      </w:r>
      <w:r w:rsidR="00E229E9" w:rsidRPr="00BC769E">
        <w:rPr>
          <w:color w:val="FF0000"/>
          <w:sz w:val="20"/>
          <w:szCs w:val="20"/>
          <w:lang w:val="en-GB"/>
        </w:rPr>
        <w:t>(s) that there is no conflict of interest</w:t>
      </w:r>
      <w:r w:rsidR="004B78E6" w:rsidRPr="00BC769E">
        <w:rPr>
          <w:color w:val="FF0000"/>
          <w:sz w:val="20"/>
          <w:szCs w:val="20"/>
          <w:lang w:val="en-GB"/>
        </w:rPr>
        <w:t>”</w:t>
      </w:r>
      <w:r w:rsidR="00E229E9" w:rsidRPr="00BC769E">
        <w:rPr>
          <w:color w:val="FF0000"/>
          <w:sz w:val="20"/>
          <w:szCs w:val="20"/>
          <w:lang w:val="en-GB"/>
        </w:rPr>
        <w:t>.</w:t>
      </w:r>
      <w:r w:rsidR="004B78E6" w:rsidRPr="00BC769E">
        <w:rPr>
          <w:color w:val="FF0000"/>
          <w:sz w:val="20"/>
          <w:szCs w:val="20"/>
          <w:lang w:val="en-GB"/>
        </w:rPr>
        <w:t xml:space="preserve"> Case (2): “</w:t>
      </w:r>
      <w:r w:rsidR="00ED71F6" w:rsidRPr="00BC769E">
        <w:rPr>
          <w:color w:val="FF0000"/>
          <w:sz w:val="20"/>
          <w:szCs w:val="20"/>
          <w:lang w:val="en-GB"/>
        </w:rPr>
        <w:t xml:space="preserve">In accordance with the policies of </w:t>
      </w:r>
      <w:r w:rsidR="00ED71F6" w:rsidRPr="00BC769E">
        <w:rPr>
          <w:i/>
          <w:iCs/>
          <w:color w:val="FF0000"/>
          <w:sz w:val="20"/>
          <w:szCs w:val="20"/>
          <w:lang w:val="en-GB"/>
        </w:rPr>
        <w:t>Formazione &amp; insegnamento</w:t>
      </w:r>
      <w:r w:rsidR="00ED71F6" w:rsidRPr="00BC769E">
        <w:rPr>
          <w:color w:val="FF0000"/>
          <w:sz w:val="20"/>
          <w:szCs w:val="20"/>
          <w:lang w:val="en-GB"/>
        </w:rPr>
        <w:t xml:space="preserve">, Author-1 reports that (s)he [has a financial interest in/business interest in/is a consultant of/receives funding from] (delete as appropriate) a company that may be affected by the research reported in the enclosed paper. </w:t>
      </w:r>
      <w:r w:rsidR="00C3078A" w:rsidRPr="00BC769E">
        <w:rPr>
          <w:color w:val="FF0000"/>
          <w:sz w:val="20"/>
          <w:szCs w:val="20"/>
          <w:lang w:val="en-GB"/>
        </w:rPr>
        <w:t>(S)He</w:t>
      </w:r>
      <w:r w:rsidR="00ED71F6" w:rsidRPr="00BC769E">
        <w:rPr>
          <w:color w:val="FF0000"/>
          <w:sz w:val="20"/>
          <w:szCs w:val="20"/>
          <w:lang w:val="en-GB"/>
        </w:rPr>
        <w:t xml:space="preserve"> disclosed those interests fully to the Editorial Board of </w:t>
      </w:r>
      <w:r w:rsidR="00ED71F6" w:rsidRPr="00BC769E">
        <w:rPr>
          <w:i/>
          <w:iCs/>
          <w:color w:val="FF0000"/>
          <w:sz w:val="20"/>
          <w:szCs w:val="20"/>
          <w:lang w:val="en-GB"/>
        </w:rPr>
        <w:t>Formazione &amp; insegnamento</w:t>
      </w:r>
      <w:r w:rsidR="00ED71F6" w:rsidRPr="00BC769E">
        <w:rPr>
          <w:color w:val="FF0000"/>
          <w:sz w:val="20"/>
          <w:szCs w:val="20"/>
          <w:lang w:val="en-GB"/>
        </w:rPr>
        <w:t xml:space="preserve"> and</w:t>
      </w:r>
      <w:r w:rsidR="00C3078A" w:rsidRPr="00BC769E">
        <w:rPr>
          <w:color w:val="FF0000"/>
          <w:sz w:val="20"/>
          <w:szCs w:val="20"/>
          <w:lang w:val="en-GB"/>
        </w:rPr>
        <w:t xml:space="preserve"> has in place an approved plan for managing any potential conflicts arising from that involvement”.</w:t>
      </w:r>
    </w:p>
    <w:p w14:paraId="06483C84" w14:textId="3D9B8E5C" w:rsidR="00FD43BC" w:rsidRDefault="00FD43BC">
      <w:pPr>
        <w:spacing w:after="160" w:line="259" w:lineRule="auto"/>
        <w:jc w:val="left"/>
        <w:rPr>
          <w:sz w:val="20"/>
          <w:szCs w:val="20"/>
          <w:lang w:val="en-GB"/>
        </w:rPr>
      </w:pPr>
      <w:r>
        <w:rPr>
          <w:sz w:val="20"/>
          <w:szCs w:val="20"/>
          <w:lang w:val="en-GB"/>
        </w:rPr>
        <w:br w:type="page"/>
      </w:r>
    </w:p>
    <w:p w14:paraId="0B70174E" w14:textId="6EB29DD0" w:rsidR="0081303F" w:rsidRPr="00BC769E" w:rsidRDefault="0081303F" w:rsidP="0066699D">
      <w:pPr>
        <w:pStyle w:val="Heading1"/>
      </w:pPr>
      <w:r w:rsidRPr="00BC769E">
        <w:lastRenderedPageBreak/>
        <w:t>1. Introduction</w:t>
      </w:r>
      <w:r w:rsidR="0066699D" w:rsidRPr="00BC769E">
        <w:t xml:space="preserve"> </w:t>
      </w:r>
      <w:r w:rsidR="00A36E69" w:rsidRPr="00BC769E">
        <w:t>(please do not use punctuation at the end of section and paragraph titles)</w:t>
      </w:r>
    </w:p>
    <w:p w14:paraId="0D991214" w14:textId="29B157FA" w:rsidR="0081303F" w:rsidRPr="00BC769E" w:rsidRDefault="0081303F" w:rsidP="00A20CB7">
      <w:pPr>
        <w:rPr>
          <w:lang w:val="en-GB"/>
        </w:rPr>
      </w:pPr>
    </w:p>
    <w:p w14:paraId="1388D183" w14:textId="5C4FAA92" w:rsidR="00C16079" w:rsidRPr="00BC769E" w:rsidRDefault="00C16079" w:rsidP="00A20CB7">
      <w:pPr>
        <w:rPr>
          <w:lang w:val="en-GB"/>
        </w:rPr>
      </w:pPr>
      <w:r w:rsidRPr="00BC769E">
        <w:rPr>
          <w:lang w:val="en-GB"/>
        </w:rPr>
        <w:t>Write here your introduction</w:t>
      </w:r>
      <w:r w:rsidR="006A093B">
        <w:rPr>
          <w:lang w:val="en-GB"/>
        </w:rPr>
        <w:t>.</w:t>
      </w:r>
    </w:p>
    <w:p w14:paraId="1DCD0B63" w14:textId="2D6A0121" w:rsidR="00A36E69" w:rsidRPr="00BC769E" w:rsidRDefault="00A36E69" w:rsidP="00A20CB7">
      <w:pPr>
        <w:rPr>
          <w:lang w:val="en-GB"/>
        </w:rPr>
      </w:pPr>
      <w:r w:rsidRPr="00BC769E">
        <w:rPr>
          <w:lang w:val="en-GB"/>
        </w:rPr>
        <w:t>In articles that follow the IMRaD system to name sections, your introduction is the same as the literature review; otherwise, please feel free to arrange the sections as you please.</w:t>
      </w:r>
    </w:p>
    <w:p w14:paraId="42C20E74" w14:textId="363FE555" w:rsidR="00C16079" w:rsidRPr="00BC769E" w:rsidRDefault="00C16079" w:rsidP="00A20CB7">
      <w:pPr>
        <w:rPr>
          <w:lang w:val="en-GB"/>
        </w:rPr>
      </w:pPr>
    </w:p>
    <w:p w14:paraId="4C4DC159" w14:textId="1DA05773" w:rsidR="00C16079" w:rsidRPr="00BC769E" w:rsidRDefault="00C16079" w:rsidP="00C16079">
      <w:pPr>
        <w:pStyle w:val="Heading1"/>
      </w:pPr>
      <w:r w:rsidRPr="00BC769E">
        <w:t xml:space="preserve">2. </w:t>
      </w:r>
      <w:r w:rsidR="0051486E" w:rsidRPr="00BC769E">
        <w:t>Headings and body of text</w:t>
      </w:r>
    </w:p>
    <w:p w14:paraId="28400BA3" w14:textId="77777777" w:rsidR="00C16079" w:rsidRPr="00BC769E" w:rsidRDefault="00C16079" w:rsidP="00A20CB7">
      <w:pPr>
        <w:rPr>
          <w:lang w:val="en-GB"/>
        </w:rPr>
      </w:pPr>
    </w:p>
    <w:p w14:paraId="70E3E3F5" w14:textId="2E0765F2" w:rsidR="0066699D" w:rsidRPr="00BC769E" w:rsidRDefault="0066699D" w:rsidP="00A20CB7">
      <w:pPr>
        <w:rPr>
          <w:lang w:val="en-GB"/>
        </w:rPr>
      </w:pPr>
      <w:r w:rsidRPr="00BC769E">
        <w:rPr>
          <w:lang w:val="en-GB"/>
        </w:rPr>
        <w:t xml:space="preserve">All titles are numbered, including introduction and conclusion. </w:t>
      </w:r>
      <w:r w:rsidRPr="00BC769E">
        <w:rPr>
          <w:u w:val="single"/>
          <w:lang w:val="en-GB"/>
        </w:rPr>
        <w:t>They are not numbered lists</w:t>
      </w:r>
      <w:r w:rsidRPr="00BC769E">
        <w:rPr>
          <w:lang w:val="en-GB"/>
        </w:rPr>
        <w:t>. When you skip a line after typing the title, your Word Processor might turn it into a numbered list. Please avoid that by pressing Ctrl+Z or by undoing your last action.</w:t>
      </w:r>
    </w:p>
    <w:p w14:paraId="314DF539" w14:textId="17F4034D" w:rsidR="00FC09D6" w:rsidRPr="00BC769E" w:rsidRDefault="00FC09D6" w:rsidP="00A20CB7">
      <w:pPr>
        <w:rPr>
          <w:lang w:val="en-GB"/>
        </w:rPr>
      </w:pPr>
      <w:r w:rsidRPr="00BC769E">
        <w:rPr>
          <w:lang w:val="en-GB"/>
        </w:rPr>
        <w:t>Skip a line before and after each title.</w:t>
      </w:r>
      <w:r w:rsidR="00A36E69" w:rsidRPr="00BC769E">
        <w:rPr>
          <w:lang w:val="en-GB"/>
        </w:rPr>
        <w:t xml:space="preserve"> Please do not introduce further breaks other than the required ones. Skipping a single line is the only mandatory requirement.</w:t>
      </w:r>
    </w:p>
    <w:p w14:paraId="6CDED1AC" w14:textId="288A6858" w:rsidR="0066699D" w:rsidRPr="00BC769E" w:rsidRDefault="0066699D" w:rsidP="00A20CB7">
      <w:pPr>
        <w:rPr>
          <w:lang w:val="en-GB"/>
        </w:rPr>
      </w:pPr>
      <w:r w:rsidRPr="00BC769E">
        <w:rPr>
          <w:lang w:val="en-GB"/>
        </w:rPr>
        <w:t>The body of text is always Times New Roman 12, justified, no spacing, intervals, hangings, indentations, or else.</w:t>
      </w:r>
      <w:r w:rsidR="00A36E69" w:rsidRPr="00BC769E">
        <w:rPr>
          <w:lang w:val="en-GB"/>
        </w:rPr>
        <w:t xml:space="preserve"> </w:t>
      </w:r>
      <w:r w:rsidR="00A36E69" w:rsidRPr="00BC769E">
        <w:rPr>
          <w:u w:val="single"/>
          <w:lang w:val="en-GB"/>
        </w:rPr>
        <w:t>NO HYPHENATION IS ALLOWED</w:t>
      </w:r>
      <w:r w:rsidR="000B51CD" w:rsidRPr="00BC769E">
        <w:rPr>
          <w:lang w:val="en-GB"/>
        </w:rPr>
        <w:t>.</w:t>
      </w:r>
    </w:p>
    <w:p w14:paraId="60D1C96A" w14:textId="4A344F53" w:rsidR="000B51CD" w:rsidRPr="00BC769E" w:rsidRDefault="000B51CD" w:rsidP="00A20CB7">
      <w:pPr>
        <w:rPr>
          <w:lang w:val="en-GB"/>
        </w:rPr>
      </w:pPr>
      <w:r w:rsidRPr="00BC769E">
        <w:rPr>
          <w:lang w:val="en-GB"/>
        </w:rPr>
        <w:t xml:space="preserve">Please </w:t>
      </w:r>
      <w:r w:rsidRPr="00BC769E">
        <w:rPr>
          <w:u w:val="single"/>
          <w:lang w:val="en-GB"/>
        </w:rPr>
        <w:t>avoid Walls of Text</w:t>
      </w:r>
      <w:r w:rsidRPr="00BC769E">
        <w:rPr>
          <w:lang w:val="en-GB"/>
        </w:rPr>
        <w:t>. Organize your article in organic paragraphs, according to the topic addressed. Do not make paragraphs that are too long or, conversely, that contain a single line or sentence if this could be avoided. Break longer paragraphs according to concepts.</w:t>
      </w:r>
    </w:p>
    <w:p w14:paraId="53D3F8A5" w14:textId="555952E7" w:rsidR="00A04641" w:rsidRPr="00BC769E" w:rsidRDefault="00A04641" w:rsidP="00A20CB7">
      <w:pPr>
        <w:rPr>
          <w:lang w:val="en-GB"/>
        </w:rPr>
      </w:pPr>
      <w:r w:rsidRPr="00BC769E">
        <w:rPr>
          <w:lang w:val="en-GB"/>
        </w:rPr>
        <w:t xml:space="preserve">In the body of text, foreign words are always </w:t>
      </w:r>
      <w:r w:rsidRPr="00BC769E">
        <w:rPr>
          <w:i/>
          <w:iCs/>
          <w:lang w:val="en-GB"/>
        </w:rPr>
        <w:t>italicized</w:t>
      </w:r>
      <w:r w:rsidRPr="00BC769E">
        <w:rPr>
          <w:lang w:val="en-GB"/>
        </w:rPr>
        <w:t>—that is, unless they have become of common use in English language. In the case of direct quotes, leave italics as they are in the original text.</w:t>
      </w:r>
    </w:p>
    <w:p w14:paraId="4C44C79A" w14:textId="2757922B" w:rsidR="00A04641" w:rsidRPr="00BC769E" w:rsidRDefault="00A04641" w:rsidP="00A20CB7">
      <w:pPr>
        <w:rPr>
          <w:lang w:val="en-GB"/>
        </w:rPr>
      </w:pPr>
      <w:r w:rsidRPr="00BC769E">
        <w:rPr>
          <w:lang w:val="en-GB"/>
        </w:rPr>
        <w:t xml:space="preserve">Emphasis is only rendered in </w:t>
      </w:r>
      <w:r w:rsidRPr="00BC769E">
        <w:rPr>
          <w:i/>
          <w:iCs/>
          <w:lang w:val="en-GB"/>
        </w:rPr>
        <w:t>italics</w:t>
      </w:r>
      <w:r w:rsidRPr="00BC769E">
        <w:rPr>
          <w:lang w:val="en-GB"/>
        </w:rPr>
        <w:t xml:space="preserve">. Do </w:t>
      </w:r>
      <w:r w:rsidRPr="00BC769E">
        <w:rPr>
          <w:i/>
          <w:iCs/>
          <w:lang w:val="en-GB"/>
        </w:rPr>
        <w:t>not</w:t>
      </w:r>
      <w:r w:rsidRPr="00BC769E">
        <w:rPr>
          <w:lang w:val="en-GB"/>
        </w:rPr>
        <w:t xml:space="preserve"> emphasize with bold type, small caps, all caps, underscore.</w:t>
      </w:r>
    </w:p>
    <w:p w14:paraId="75F3CA3A" w14:textId="24A201E4" w:rsidR="0051486E" w:rsidRPr="00BC769E" w:rsidRDefault="0051486E" w:rsidP="00A20CB7">
      <w:pPr>
        <w:rPr>
          <w:lang w:val="en-GB"/>
        </w:rPr>
      </w:pPr>
    </w:p>
    <w:p w14:paraId="20828976" w14:textId="7DF133EE" w:rsidR="0051486E" w:rsidRPr="00BC769E" w:rsidRDefault="006A093B" w:rsidP="0051486E">
      <w:pPr>
        <w:pStyle w:val="Heading1"/>
      </w:pPr>
      <w:r>
        <w:t>3</w:t>
      </w:r>
      <w:r w:rsidR="0051486E" w:rsidRPr="00BC769E">
        <w:t>. Another title</w:t>
      </w:r>
    </w:p>
    <w:p w14:paraId="072ABD23" w14:textId="0DA6A2FD" w:rsidR="0066699D" w:rsidRPr="00BC769E" w:rsidRDefault="0066699D" w:rsidP="00A20CB7">
      <w:pPr>
        <w:rPr>
          <w:lang w:val="en-GB"/>
        </w:rPr>
      </w:pPr>
    </w:p>
    <w:p w14:paraId="4CC76B06" w14:textId="33F33CB8" w:rsidR="0066699D" w:rsidRPr="00BC769E" w:rsidRDefault="006A093B" w:rsidP="00A20CB7">
      <w:pPr>
        <w:pStyle w:val="Heading2"/>
        <w:rPr>
          <w:lang w:val="en-GB"/>
        </w:rPr>
      </w:pPr>
      <w:r>
        <w:rPr>
          <w:lang w:val="en-GB"/>
        </w:rPr>
        <w:t>3</w:t>
      </w:r>
      <w:r w:rsidR="0066699D" w:rsidRPr="00BC769E">
        <w:rPr>
          <w:lang w:val="en-GB"/>
        </w:rPr>
        <w:t>.1. Sub-paragraph</w:t>
      </w:r>
    </w:p>
    <w:p w14:paraId="10104103" w14:textId="514D6B17" w:rsidR="0066699D" w:rsidRPr="00BC769E" w:rsidRDefault="0066699D" w:rsidP="00A20CB7">
      <w:pPr>
        <w:rPr>
          <w:lang w:val="en-GB"/>
        </w:rPr>
      </w:pPr>
    </w:p>
    <w:p w14:paraId="221235C3" w14:textId="41F7422E" w:rsidR="0066699D" w:rsidRPr="00BC769E" w:rsidRDefault="00A20CB7" w:rsidP="00A20CB7">
      <w:pPr>
        <w:rPr>
          <w:lang w:val="en-GB"/>
        </w:rPr>
      </w:pPr>
      <w:r w:rsidRPr="00BC769E">
        <w:rPr>
          <w:lang w:val="en-GB"/>
        </w:rPr>
        <w:t>Sub-paragraph headings are Times New Roman 12, italics, justified, no spaces, no intervals, no hangings, no indentations. Again, avoid creating a “numbered list” when typing your sub-paragraph title. Avoid sub-sub-paragraphs. This means the article will have only two levels of headings.</w:t>
      </w:r>
      <w:r w:rsidR="00A36E69" w:rsidRPr="00BC769E">
        <w:rPr>
          <w:lang w:val="en-GB"/>
        </w:rPr>
        <w:t xml:space="preserve"> Other than that, all rules for higher-level titles apply.</w:t>
      </w:r>
      <w:r w:rsidR="001F1EA7" w:rsidRPr="00BC769E">
        <w:rPr>
          <w:rStyle w:val="FootnoteReference"/>
          <w:lang w:val="en-GB"/>
        </w:rPr>
        <w:footnoteReference w:id="1"/>
      </w:r>
    </w:p>
    <w:p w14:paraId="7363A01B" w14:textId="50021562" w:rsidR="0051486E" w:rsidRPr="00BC769E" w:rsidRDefault="0051486E" w:rsidP="00A20CB7">
      <w:pPr>
        <w:rPr>
          <w:lang w:val="en-GB"/>
        </w:rPr>
      </w:pPr>
    </w:p>
    <w:p w14:paraId="031F3CB5" w14:textId="288B0D77" w:rsidR="00A20CB7" w:rsidRPr="00BC769E" w:rsidRDefault="009C3A33" w:rsidP="00A20CB7">
      <w:pPr>
        <w:pStyle w:val="Heading2"/>
        <w:rPr>
          <w:lang w:val="en-GB"/>
        </w:rPr>
      </w:pPr>
      <w:r>
        <w:rPr>
          <w:lang w:val="en-GB"/>
        </w:rPr>
        <w:t>3</w:t>
      </w:r>
      <w:r w:rsidR="00A20CB7" w:rsidRPr="00BC769E">
        <w:rPr>
          <w:lang w:val="en-GB"/>
        </w:rPr>
        <w:t>.</w:t>
      </w:r>
      <w:r w:rsidR="006A093B">
        <w:rPr>
          <w:lang w:val="en-GB"/>
        </w:rPr>
        <w:t>2</w:t>
      </w:r>
      <w:r w:rsidR="00A20CB7" w:rsidRPr="00BC769E">
        <w:rPr>
          <w:lang w:val="en-GB"/>
        </w:rPr>
        <w:t>. Citations and quotes</w:t>
      </w:r>
    </w:p>
    <w:p w14:paraId="31040ACE" w14:textId="48CB704A" w:rsidR="00A20CB7" w:rsidRPr="00BC769E" w:rsidRDefault="00A20CB7" w:rsidP="00A20CB7">
      <w:pPr>
        <w:rPr>
          <w:lang w:val="en-GB"/>
        </w:rPr>
      </w:pPr>
    </w:p>
    <w:p w14:paraId="49D7398B" w14:textId="7B1816E8" w:rsidR="006E38C3" w:rsidRPr="00BC769E" w:rsidRDefault="0047607B" w:rsidP="00A20CB7">
      <w:pPr>
        <w:rPr>
          <w:lang w:val="en-GB"/>
        </w:rPr>
      </w:pPr>
      <w:r w:rsidRPr="00BC769E">
        <w:rPr>
          <w:lang w:val="en-GB"/>
        </w:rPr>
        <w:t>The journal follows the APA7 style.</w:t>
      </w:r>
      <w:r w:rsidR="00D20FC2" w:rsidRPr="00BC769E">
        <w:rPr>
          <w:lang w:val="en-GB"/>
        </w:rPr>
        <w:t xml:space="preserve"> When in doubt, refer to the </w:t>
      </w:r>
      <w:hyperlink r:id="rId14" w:history="1">
        <w:r w:rsidR="00D20FC2" w:rsidRPr="00BC769E">
          <w:rPr>
            <w:rStyle w:val="Hyperlink"/>
            <w:lang w:val="en-GB"/>
          </w:rPr>
          <w:t>APA style website</w:t>
        </w:r>
      </w:hyperlink>
      <w:r w:rsidR="00D20FC2" w:rsidRPr="00BC769E">
        <w:rPr>
          <w:lang w:val="en-GB"/>
        </w:rPr>
        <w:t xml:space="preserve"> or </w:t>
      </w:r>
      <w:hyperlink r:id="rId15" w:history="1">
        <w:r w:rsidR="00D20FC2" w:rsidRPr="00BC769E">
          <w:rPr>
            <w:rStyle w:val="Hyperlink"/>
            <w:lang w:val="en-GB"/>
          </w:rPr>
          <w:t>other supporting material</w:t>
        </w:r>
      </w:hyperlink>
      <w:r w:rsidR="00D20FC2" w:rsidRPr="00BC769E">
        <w:rPr>
          <w:lang w:val="en-GB"/>
        </w:rPr>
        <w:t>.</w:t>
      </w:r>
      <w:r w:rsidRPr="00BC769E">
        <w:rPr>
          <w:lang w:val="en-GB"/>
        </w:rPr>
        <w:t xml:space="preserve"> </w:t>
      </w:r>
      <w:r w:rsidR="00A36E69" w:rsidRPr="00BC769E">
        <w:rPr>
          <w:u w:val="single"/>
          <w:lang w:val="en-GB"/>
        </w:rPr>
        <w:t>THE USAGE OF A CITATION MANAGER IS RECOMMENDED.</w:t>
      </w:r>
      <w:r w:rsidR="00A36E69" w:rsidRPr="00BC769E">
        <w:rPr>
          <w:lang w:val="en-GB"/>
        </w:rPr>
        <w:t xml:space="preserve"> </w:t>
      </w:r>
      <w:r w:rsidRPr="00BC769E">
        <w:rPr>
          <w:lang w:val="en-GB"/>
        </w:rPr>
        <w:t>This means that</w:t>
      </w:r>
      <w:r w:rsidR="006E38C3" w:rsidRPr="00BC769E">
        <w:rPr>
          <w:lang w:val="en-GB"/>
        </w:rPr>
        <w:t>:</w:t>
      </w:r>
    </w:p>
    <w:p w14:paraId="4A7124B2" w14:textId="77777777" w:rsidR="00CE548A" w:rsidRPr="00BC769E" w:rsidRDefault="00CE548A" w:rsidP="00A20CB7">
      <w:pPr>
        <w:rPr>
          <w:lang w:val="en-GB"/>
        </w:rPr>
      </w:pPr>
    </w:p>
    <w:p w14:paraId="2C81CF6C" w14:textId="00820BE1" w:rsidR="006E38C3" w:rsidRPr="00BC769E" w:rsidRDefault="006E38C3" w:rsidP="006E38C3">
      <w:pPr>
        <w:pStyle w:val="ListParagraph"/>
        <w:numPr>
          <w:ilvl w:val="0"/>
          <w:numId w:val="2"/>
        </w:numPr>
        <w:ind w:left="567" w:hanging="283"/>
        <w:rPr>
          <w:lang w:val="en-GB"/>
        </w:rPr>
      </w:pPr>
      <w:r w:rsidRPr="00BC769E">
        <w:rPr>
          <w:lang w:val="en-GB"/>
        </w:rPr>
        <w:t>W</w:t>
      </w:r>
      <w:r w:rsidR="0047607B" w:rsidRPr="00BC769E">
        <w:rPr>
          <w:lang w:val="en-GB"/>
        </w:rPr>
        <w:t xml:space="preserve">hen you cite the work of an author but </w:t>
      </w:r>
      <w:r w:rsidR="0047607B" w:rsidRPr="00BC769E">
        <w:rPr>
          <w:i/>
          <w:iCs/>
          <w:lang w:val="en-GB"/>
        </w:rPr>
        <w:t>without</w:t>
      </w:r>
      <w:r w:rsidR="0047607B" w:rsidRPr="00BC769E">
        <w:rPr>
          <w:lang w:val="en-GB"/>
        </w:rPr>
        <w:t xml:space="preserve"> a direct quote, you should put the surname of the author and the year in</w:t>
      </w:r>
      <w:r w:rsidR="00835CE1" w:rsidRPr="00BC769E">
        <w:rPr>
          <w:lang w:val="en-GB"/>
        </w:rPr>
        <w:t xml:space="preserve"> parenthesis</w:t>
      </w:r>
      <w:r w:rsidR="0047607B" w:rsidRPr="00BC769E">
        <w:rPr>
          <w:lang w:val="en-GB"/>
        </w:rPr>
        <w:t xml:space="preserve"> </w:t>
      </w:r>
      <w:r w:rsidR="00835CE1" w:rsidRPr="00BC769E">
        <w:rPr>
          <w:lang w:val="en-GB"/>
        </w:rPr>
        <w:t>(</w:t>
      </w:r>
      <w:r w:rsidR="0047607B" w:rsidRPr="00BC769E">
        <w:rPr>
          <w:lang w:val="en-GB"/>
        </w:rPr>
        <w:t>brackets</w:t>
      </w:r>
      <w:r w:rsidR="00835CE1" w:rsidRPr="00BC769E">
        <w:rPr>
          <w:lang w:val="en-GB"/>
        </w:rPr>
        <w:t>)</w:t>
      </w:r>
      <w:r w:rsidR="0047607B" w:rsidRPr="00BC769E">
        <w:rPr>
          <w:lang w:val="en-GB"/>
        </w:rPr>
        <w:t>, separated by a comma (</w:t>
      </w:r>
      <w:r w:rsidR="00917993" w:rsidRPr="00BC769E">
        <w:rPr>
          <w:lang w:val="en-GB"/>
        </w:rPr>
        <w:t>Rossi</w:t>
      </w:r>
      <w:r w:rsidR="0047607B" w:rsidRPr="00BC769E">
        <w:rPr>
          <w:lang w:val="en-GB"/>
        </w:rPr>
        <w:t>, 2022).</w:t>
      </w:r>
    </w:p>
    <w:p w14:paraId="6412687D" w14:textId="268D8014" w:rsidR="006E38C3" w:rsidRPr="00BC769E" w:rsidRDefault="00835CE1" w:rsidP="00A20CB7">
      <w:pPr>
        <w:pStyle w:val="ListParagraph"/>
        <w:numPr>
          <w:ilvl w:val="0"/>
          <w:numId w:val="2"/>
        </w:numPr>
        <w:ind w:left="567" w:hanging="283"/>
        <w:rPr>
          <w:lang w:val="en-GB"/>
        </w:rPr>
      </w:pPr>
      <w:r w:rsidRPr="00BC769E">
        <w:rPr>
          <w:lang w:val="en-GB"/>
        </w:rPr>
        <w:t xml:space="preserve">If the </w:t>
      </w:r>
      <w:r w:rsidR="00917993" w:rsidRPr="00BC769E">
        <w:rPr>
          <w:lang w:val="en-GB"/>
        </w:rPr>
        <w:t xml:space="preserve">cited </w:t>
      </w:r>
      <w:r w:rsidRPr="00BC769E">
        <w:rPr>
          <w:lang w:val="en-GB"/>
        </w:rPr>
        <w:t xml:space="preserve">author’s surname is mentioned in the text, only the year is left in parenthesis—such is the </w:t>
      </w:r>
      <w:r w:rsidR="002C65AE" w:rsidRPr="00BC769E">
        <w:rPr>
          <w:lang w:val="en-GB"/>
        </w:rPr>
        <w:t>case</w:t>
      </w:r>
      <w:r w:rsidRPr="00BC769E">
        <w:rPr>
          <w:lang w:val="en-GB"/>
        </w:rPr>
        <w:t xml:space="preserve"> of </w:t>
      </w:r>
      <w:r w:rsidR="00917993" w:rsidRPr="00BC769E">
        <w:rPr>
          <w:lang w:val="en-GB"/>
        </w:rPr>
        <w:t>Rossi</w:t>
      </w:r>
      <w:r w:rsidRPr="00BC769E">
        <w:rPr>
          <w:lang w:val="en-GB"/>
        </w:rPr>
        <w:t xml:space="preserve"> (2022).</w:t>
      </w:r>
    </w:p>
    <w:p w14:paraId="53AB1A27" w14:textId="0D87CD22" w:rsidR="006E38C3" w:rsidRPr="00BC769E" w:rsidRDefault="0047607B" w:rsidP="00A20CB7">
      <w:pPr>
        <w:pStyle w:val="ListParagraph"/>
        <w:numPr>
          <w:ilvl w:val="0"/>
          <w:numId w:val="2"/>
        </w:numPr>
        <w:ind w:left="567" w:hanging="283"/>
        <w:rPr>
          <w:lang w:val="en-GB"/>
        </w:rPr>
      </w:pPr>
      <w:r w:rsidRPr="00BC769E">
        <w:rPr>
          <w:lang w:val="en-GB"/>
        </w:rPr>
        <w:t>If there are two authors, separate their surnames with an ampersand “&amp;” (</w:t>
      </w:r>
      <w:r w:rsidR="00917993" w:rsidRPr="00BC769E">
        <w:rPr>
          <w:lang w:val="en-GB"/>
        </w:rPr>
        <w:t>Rossi</w:t>
      </w:r>
      <w:r w:rsidRPr="00BC769E">
        <w:rPr>
          <w:lang w:val="en-GB"/>
        </w:rPr>
        <w:t xml:space="preserve"> &amp; B</w:t>
      </w:r>
      <w:r w:rsidR="00917993" w:rsidRPr="00BC769E">
        <w:rPr>
          <w:lang w:val="en-GB"/>
        </w:rPr>
        <w:t>ianchi</w:t>
      </w:r>
      <w:r w:rsidRPr="00BC769E">
        <w:rPr>
          <w:lang w:val="en-GB"/>
        </w:rPr>
        <w:t>, 2022).</w:t>
      </w:r>
    </w:p>
    <w:p w14:paraId="7744F75F" w14:textId="7976D28D" w:rsidR="00A63421" w:rsidRPr="00BC769E" w:rsidRDefault="0047607B" w:rsidP="00A20CB7">
      <w:pPr>
        <w:pStyle w:val="ListParagraph"/>
        <w:numPr>
          <w:ilvl w:val="0"/>
          <w:numId w:val="2"/>
        </w:numPr>
        <w:ind w:left="567" w:hanging="283"/>
        <w:rPr>
          <w:lang w:val="en-GB"/>
        </w:rPr>
      </w:pPr>
      <w:r w:rsidRPr="00BC769E">
        <w:rPr>
          <w:lang w:val="en-GB"/>
        </w:rPr>
        <w:t>If there are three authors</w:t>
      </w:r>
      <w:r w:rsidR="002577A9" w:rsidRPr="00BC769E">
        <w:rPr>
          <w:lang w:val="en-GB"/>
        </w:rPr>
        <w:t xml:space="preserve"> or more</w:t>
      </w:r>
      <w:r w:rsidRPr="00BC769E">
        <w:rPr>
          <w:lang w:val="en-GB"/>
        </w:rPr>
        <w:t xml:space="preserve">, use “et al.” but remember to write </w:t>
      </w:r>
      <w:r w:rsidRPr="00BC769E">
        <w:rPr>
          <w:i/>
          <w:iCs/>
          <w:lang w:val="en-GB"/>
        </w:rPr>
        <w:t xml:space="preserve">all </w:t>
      </w:r>
      <w:r w:rsidRPr="00BC769E">
        <w:rPr>
          <w:lang w:val="en-GB"/>
        </w:rPr>
        <w:t>their surnames in the reference list (</w:t>
      </w:r>
      <w:r w:rsidR="00917993" w:rsidRPr="00BC769E">
        <w:rPr>
          <w:lang w:val="en-GB"/>
        </w:rPr>
        <w:t>Verdi</w:t>
      </w:r>
      <w:r w:rsidRPr="00BC769E">
        <w:rPr>
          <w:lang w:val="en-GB"/>
        </w:rPr>
        <w:t xml:space="preserve"> et al., 2022).</w:t>
      </w:r>
    </w:p>
    <w:p w14:paraId="3F9FA2BF" w14:textId="5777515B" w:rsidR="00A20CB7" w:rsidRPr="00BC769E" w:rsidRDefault="0047607B" w:rsidP="00A20CB7">
      <w:pPr>
        <w:pStyle w:val="ListParagraph"/>
        <w:numPr>
          <w:ilvl w:val="0"/>
          <w:numId w:val="2"/>
        </w:numPr>
        <w:ind w:left="567" w:hanging="283"/>
        <w:rPr>
          <w:lang w:val="en-GB"/>
        </w:rPr>
      </w:pPr>
      <w:r w:rsidRPr="00BC769E">
        <w:rPr>
          <w:lang w:val="en-GB"/>
        </w:rPr>
        <w:t xml:space="preserve">If you cite more than one work at once, divide the works of different authors with a semi-colon; put the authors in alphabetical order, do not order them by date; you do not need to repeat author </w:t>
      </w:r>
      <w:r w:rsidRPr="00BC769E">
        <w:rPr>
          <w:lang w:val="en-GB"/>
        </w:rPr>
        <w:lastRenderedPageBreak/>
        <w:t>names if the bibliographic reference is analogous (</w:t>
      </w:r>
      <w:r w:rsidR="0030591B" w:rsidRPr="00BC769E">
        <w:rPr>
          <w:lang w:val="en-GB"/>
        </w:rPr>
        <w:t>Bianchi</w:t>
      </w:r>
      <w:r w:rsidRPr="00BC769E">
        <w:rPr>
          <w:lang w:val="en-GB"/>
        </w:rPr>
        <w:t xml:space="preserve">, 2021; 2022; </w:t>
      </w:r>
      <w:r w:rsidR="0030591B" w:rsidRPr="00BC769E">
        <w:rPr>
          <w:lang w:val="en-GB"/>
        </w:rPr>
        <w:t>Rossi</w:t>
      </w:r>
      <w:r w:rsidRPr="00BC769E">
        <w:rPr>
          <w:lang w:val="en-GB"/>
        </w:rPr>
        <w:t xml:space="preserve">, 2019; </w:t>
      </w:r>
      <w:r w:rsidR="0030591B" w:rsidRPr="00BC769E">
        <w:rPr>
          <w:lang w:val="en-GB"/>
        </w:rPr>
        <w:t>Verdi</w:t>
      </w:r>
      <w:r w:rsidRPr="00BC769E">
        <w:rPr>
          <w:lang w:val="en-GB"/>
        </w:rPr>
        <w:t xml:space="preserve"> et al., 2022).</w:t>
      </w:r>
    </w:p>
    <w:p w14:paraId="2A8192CA" w14:textId="77777777" w:rsidR="00CE548A" w:rsidRPr="00BC769E" w:rsidRDefault="00CE548A" w:rsidP="00A20CB7">
      <w:pPr>
        <w:rPr>
          <w:lang w:val="en-GB"/>
        </w:rPr>
      </w:pPr>
    </w:p>
    <w:p w14:paraId="626F2705" w14:textId="73C79995" w:rsidR="00C16079" w:rsidRPr="00BC769E" w:rsidRDefault="0047607B" w:rsidP="00A20CB7">
      <w:pPr>
        <w:rPr>
          <w:lang w:val="en-GB"/>
        </w:rPr>
      </w:pPr>
      <w:r w:rsidRPr="00BC769E">
        <w:rPr>
          <w:lang w:val="en-GB"/>
        </w:rPr>
        <w:t xml:space="preserve">If you insert a direct quote </w:t>
      </w:r>
      <w:r w:rsidRPr="00BC769E">
        <w:rPr>
          <w:i/>
          <w:iCs/>
          <w:lang w:val="en-GB"/>
        </w:rPr>
        <w:t>that is less than 40 words long</w:t>
      </w:r>
      <w:r w:rsidRPr="00BC769E">
        <w:rPr>
          <w:lang w:val="en-GB"/>
        </w:rPr>
        <w:t xml:space="preserve">, put it in line with the text: «capitalize the first letter when appropriate and make sure you use the French </w:t>
      </w:r>
      <w:r w:rsidR="00C64681" w:rsidRPr="00BC769E">
        <w:rPr>
          <w:lang w:val="en-GB"/>
        </w:rPr>
        <w:t>quotation marks (guillemets) to encapsulate the quote. Please note guillemets are an actual symbol; do not use “&lt;” or “&gt;”. Do not type spaces before them» (</w:t>
      </w:r>
      <w:r w:rsidR="0030591B" w:rsidRPr="00BC769E">
        <w:rPr>
          <w:lang w:val="en-GB"/>
        </w:rPr>
        <w:t>Neri</w:t>
      </w:r>
      <w:r w:rsidR="00C64681" w:rsidRPr="00BC769E">
        <w:rPr>
          <w:lang w:val="en-GB"/>
        </w:rPr>
        <w:t>, 2000, p. 10). Please note that, when a direct quote is provided, the page number should be disclosed. If there is a page interval you should use “pp.” instead of “p.” and mark the interval with an em-dash: «this is an example; the em-dash is longer than the hyphen</w:t>
      </w:r>
      <w:r w:rsidR="00C16079" w:rsidRPr="00BC769E">
        <w:rPr>
          <w:lang w:val="en-GB"/>
        </w:rPr>
        <w:t>» (</w:t>
      </w:r>
      <w:r w:rsidR="0030591B" w:rsidRPr="00BC769E">
        <w:rPr>
          <w:lang w:val="en-GB"/>
        </w:rPr>
        <w:t>Neri</w:t>
      </w:r>
      <w:r w:rsidR="00C16079" w:rsidRPr="00BC769E">
        <w:rPr>
          <w:lang w:val="en-GB"/>
        </w:rPr>
        <w:t>, 2002, pp. 50–55)</w:t>
      </w:r>
      <w:r w:rsidR="00C64681" w:rsidRPr="00BC769E">
        <w:rPr>
          <w:lang w:val="en-GB"/>
        </w:rPr>
        <w:t>.</w:t>
      </w:r>
    </w:p>
    <w:p w14:paraId="390436D8" w14:textId="2DB386DB" w:rsidR="0047607B" w:rsidRPr="00BC769E" w:rsidRDefault="00C16079" w:rsidP="00A20CB7">
      <w:pPr>
        <w:rPr>
          <w:lang w:val="en-GB"/>
        </w:rPr>
      </w:pPr>
      <w:r w:rsidRPr="00BC769E">
        <w:rPr>
          <w:lang w:val="en-GB"/>
        </w:rPr>
        <w:t>A hyphen (-) is a punctuation mark that</w:t>
      </w:r>
      <w:r w:rsidR="00DE0763" w:rsidRPr="00BC769E">
        <w:rPr>
          <w:lang w:val="en-GB"/>
        </w:rPr>
        <w:t>’</w:t>
      </w:r>
      <w:r w:rsidRPr="00BC769E">
        <w:rPr>
          <w:lang w:val="en-GB"/>
        </w:rPr>
        <w:t>s used to join words or parts of words. It’s not interchangeable with other types of dashes. A dash is longer than a hyphen and is commonly used to indicate a range or a pause.</w:t>
      </w:r>
    </w:p>
    <w:p w14:paraId="6D0B5544" w14:textId="32A18569" w:rsidR="00C16079" w:rsidRPr="00BC769E" w:rsidRDefault="00C16079" w:rsidP="00A20CB7">
      <w:pPr>
        <w:rPr>
          <w:lang w:val="en-GB"/>
        </w:rPr>
      </w:pPr>
      <w:r w:rsidRPr="00BC769E">
        <w:rPr>
          <w:lang w:val="en-GB"/>
        </w:rPr>
        <w:t xml:space="preserve">If the direct quote is </w:t>
      </w:r>
      <w:r w:rsidRPr="00BC769E">
        <w:rPr>
          <w:i/>
          <w:iCs/>
          <w:lang w:val="en-GB"/>
        </w:rPr>
        <w:t>longer than 40 words</w:t>
      </w:r>
      <w:r w:rsidRPr="00BC769E">
        <w:rPr>
          <w:lang w:val="en-GB"/>
        </w:rPr>
        <w:t>, you need to skip a line and format it in Times New Roman 11, with a left indentation of 1 cm. Do not forget the guillemets and the referencing, which should be placed between the closed guillemets and the full stop:</w:t>
      </w:r>
    </w:p>
    <w:p w14:paraId="4F5877D5" w14:textId="0FFA04DE" w:rsidR="00C16079" w:rsidRPr="00BC769E" w:rsidRDefault="00C16079" w:rsidP="00A20CB7">
      <w:pPr>
        <w:rPr>
          <w:lang w:val="en-GB"/>
        </w:rPr>
      </w:pPr>
    </w:p>
    <w:p w14:paraId="05996E00" w14:textId="7B75939B" w:rsidR="00C16079" w:rsidRPr="00BC769E" w:rsidRDefault="00C16079" w:rsidP="00C16079">
      <w:pPr>
        <w:pStyle w:val="Quote"/>
      </w:pPr>
      <w:r w:rsidRPr="00BC769E">
        <w:t>«This is an example of a quote longer than 40 words. This is an example of a quote longer than 40 words. This is an example of a quote longer than 40 words. This is an example of a quote longer than 40 words. This is an example of a quote longer than 40 words. This is an example of a quote longer than 40 words. This is an example of a quote longer than 40 words. This is an example of a quote longer than 40 words. This is an example of a quote longer than 40 words. This is an example of a quote longer than 40 words. This is an example of a quote longer than 40 words. This is an example of a quote longer than 40 words. This is an example of a quote longer than 40 words» (</w:t>
      </w:r>
      <w:r w:rsidR="0030591B" w:rsidRPr="00BC769E">
        <w:t>Russo</w:t>
      </w:r>
      <w:r w:rsidRPr="00BC769E">
        <w:t>, 2015, p. 147).</w:t>
      </w:r>
    </w:p>
    <w:p w14:paraId="390A40C6" w14:textId="7619656E" w:rsidR="00A20CB7" w:rsidRPr="00BC769E" w:rsidRDefault="00A20CB7" w:rsidP="00A20CB7">
      <w:pPr>
        <w:rPr>
          <w:sz w:val="22"/>
          <w:szCs w:val="22"/>
          <w:lang w:val="en-GB"/>
        </w:rPr>
      </w:pPr>
    </w:p>
    <w:p w14:paraId="600F119F" w14:textId="3ED2C409" w:rsidR="00A20CB7" w:rsidRPr="00BC769E" w:rsidRDefault="00C16079" w:rsidP="00A20CB7">
      <w:pPr>
        <w:rPr>
          <w:lang w:val="en-GB"/>
        </w:rPr>
      </w:pPr>
      <w:r w:rsidRPr="00BC769E">
        <w:rPr>
          <w:lang w:val="en-GB"/>
        </w:rPr>
        <w:t>Skip a line after the long quote and keep typing with the normal body of text settings.</w:t>
      </w:r>
    </w:p>
    <w:p w14:paraId="1B0084EB" w14:textId="59273459" w:rsidR="00CC7083" w:rsidRPr="00BC769E" w:rsidRDefault="00CC7083" w:rsidP="00A20CB7">
      <w:pPr>
        <w:rPr>
          <w:lang w:val="en-GB"/>
        </w:rPr>
      </w:pPr>
      <w:r w:rsidRPr="00BC769E">
        <w:rPr>
          <w:lang w:val="en-GB"/>
        </w:rPr>
        <w:t>Use the inverted commas only to address a specific term. For example, “beautiful” is an adjective. You should also use the inverted commas if there is a quote inside a quote. For example: «John Doe screamed “I am not dead!”</w:t>
      </w:r>
      <w:r w:rsidR="007C74E0" w:rsidRPr="00BC769E">
        <w:rPr>
          <w:lang w:val="en-GB"/>
        </w:rPr>
        <w:t xml:space="preserve"> but nobody was convinced</w:t>
      </w:r>
      <w:r w:rsidRPr="00BC769E">
        <w:rPr>
          <w:lang w:val="en-GB"/>
        </w:rPr>
        <w:t>»</w:t>
      </w:r>
      <w:r w:rsidR="007C74E0" w:rsidRPr="00BC769E">
        <w:rPr>
          <w:lang w:val="en-GB"/>
        </w:rPr>
        <w:t xml:space="preserve"> (</w:t>
      </w:r>
      <w:r w:rsidR="00E55FCE" w:rsidRPr="00BC769E">
        <w:rPr>
          <w:lang w:val="en-GB"/>
        </w:rPr>
        <w:t>Holmes</w:t>
      </w:r>
      <w:r w:rsidR="007C74E0" w:rsidRPr="00BC769E">
        <w:rPr>
          <w:lang w:val="en-GB"/>
        </w:rPr>
        <w:t xml:space="preserve"> et al., 2014, pp. 150</w:t>
      </w:r>
      <w:r w:rsidR="002F13CE" w:rsidRPr="00BC769E">
        <w:rPr>
          <w:lang w:val="en-GB"/>
        </w:rPr>
        <w:t>–152).</w:t>
      </w:r>
    </w:p>
    <w:p w14:paraId="2D11EBE1" w14:textId="414F5811" w:rsidR="002F13CE" w:rsidRPr="00BC769E" w:rsidRDefault="002F13CE" w:rsidP="00A20CB7">
      <w:pPr>
        <w:rPr>
          <w:lang w:val="en-GB"/>
        </w:rPr>
      </w:pPr>
      <w:r w:rsidRPr="00BC769E">
        <w:rPr>
          <w:lang w:val="en-GB"/>
        </w:rPr>
        <w:t>Please do not abuse citations, avoid gift citations, and limit yourself to what is necessary for the scientific content of the manuscript.</w:t>
      </w:r>
      <w:r w:rsidR="00F140C7" w:rsidRPr="00BC769E">
        <w:rPr>
          <w:lang w:val="en-GB"/>
        </w:rPr>
        <w:t xml:space="preserve"> </w:t>
      </w:r>
    </w:p>
    <w:p w14:paraId="36B76084" w14:textId="33FE7A3A" w:rsidR="00C16079" w:rsidRPr="00BC769E" w:rsidRDefault="00C16079" w:rsidP="00A20CB7">
      <w:pPr>
        <w:rPr>
          <w:lang w:val="en-GB"/>
        </w:rPr>
      </w:pPr>
    </w:p>
    <w:p w14:paraId="5CD9F15C" w14:textId="5182D5A0" w:rsidR="00F54325" w:rsidRPr="00BC769E" w:rsidRDefault="009C3A33" w:rsidP="00F54325">
      <w:pPr>
        <w:pStyle w:val="Heading1"/>
      </w:pPr>
      <w:r>
        <w:t>4</w:t>
      </w:r>
      <w:r w:rsidR="00F54325" w:rsidRPr="00BC769E">
        <w:t>. Lists</w:t>
      </w:r>
    </w:p>
    <w:p w14:paraId="2CE43BD1" w14:textId="77777777" w:rsidR="00F54325" w:rsidRPr="00BC769E" w:rsidRDefault="00F54325" w:rsidP="00F54325">
      <w:pPr>
        <w:rPr>
          <w:lang w:val="en-GB"/>
        </w:rPr>
      </w:pPr>
    </w:p>
    <w:p w14:paraId="2B773A1C" w14:textId="529528BA" w:rsidR="00CE548A" w:rsidRPr="00BC769E" w:rsidRDefault="00F54325" w:rsidP="00F54325">
      <w:pPr>
        <w:rPr>
          <w:lang w:val="en-GB"/>
        </w:rPr>
      </w:pPr>
      <w:r w:rsidRPr="00BC769E">
        <w:rPr>
          <w:lang w:val="en-GB"/>
        </w:rPr>
        <w:t>Lists could be numbered or bulleted.</w:t>
      </w:r>
      <w:r w:rsidR="00CE548A" w:rsidRPr="00BC769E">
        <w:rPr>
          <w:lang w:val="en-GB"/>
        </w:rPr>
        <w:t xml:space="preserve"> Skip a line before and after the list.</w:t>
      </w:r>
      <w:r w:rsidRPr="00BC769E">
        <w:rPr>
          <w:lang w:val="en-GB"/>
        </w:rPr>
        <w:t xml:space="preserve"> </w:t>
      </w:r>
      <w:r w:rsidR="00F42038" w:rsidRPr="00BC769E">
        <w:rPr>
          <w:lang w:val="en-GB"/>
        </w:rPr>
        <w:t>The alignment is hanging (0.5 cm for the dot and 1 cm for the text).</w:t>
      </w:r>
      <w:r w:rsidR="00CE548A" w:rsidRPr="00BC769E">
        <w:rPr>
          <w:lang w:val="en-GB"/>
        </w:rPr>
        <w:t xml:space="preserve"> Each item ends with a </w:t>
      </w:r>
      <w:r w:rsidR="00CD224D" w:rsidRPr="00BC769E">
        <w:rPr>
          <w:lang w:val="en-GB"/>
        </w:rPr>
        <w:t>stop</w:t>
      </w:r>
      <w:r w:rsidR="00CE548A" w:rsidRPr="00BC769E">
        <w:rPr>
          <w:lang w:val="en-GB"/>
        </w:rPr>
        <w:t xml:space="preserve"> (in Italian, </w:t>
      </w:r>
      <w:r w:rsidR="00CD224D" w:rsidRPr="00BC769E">
        <w:rPr>
          <w:lang w:val="en-GB"/>
        </w:rPr>
        <w:t>all items</w:t>
      </w:r>
      <w:r w:rsidR="00CE548A" w:rsidRPr="00BC769E">
        <w:rPr>
          <w:lang w:val="en-GB"/>
        </w:rPr>
        <w:t xml:space="preserve"> end with a semi-colon</w:t>
      </w:r>
      <w:r w:rsidR="00CD224D" w:rsidRPr="00BC769E">
        <w:rPr>
          <w:lang w:val="en-GB"/>
        </w:rPr>
        <w:t xml:space="preserve"> except the last one, which ends with a stop</w:t>
      </w:r>
      <w:r w:rsidR="00CE548A" w:rsidRPr="00BC769E">
        <w:rPr>
          <w:lang w:val="en-GB"/>
        </w:rPr>
        <w:t>):</w:t>
      </w:r>
    </w:p>
    <w:p w14:paraId="3EAFD802" w14:textId="77777777" w:rsidR="00CE548A" w:rsidRPr="00BC769E" w:rsidRDefault="00CE548A" w:rsidP="00F54325">
      <w:pPr>
        <w:rPr>
          <w:lang w:val="en-GB"/>
        </w:rPr>
      </w:pPr>
    </w:p>
    <w:p w14:paraId="79860B1C" w14:textId="0DC4B7CC" w:rsidR="00CE548A" w:rsidRPr="00BC769E" w:rsidRDefault="00CE548A" w:rsidP="00CE548A">
      <w:pPr>
        <w:pStyle w:val="ListParagraph"/>
        <w:numPr>
          <w:ilvl w:val="0"/>
          <w:numId w:val="6"/>
        </w:numPr>
        <w:ind w:left="567" w:hanging="283"/>
        <w:rPr>
          <w:lang w:val="en-GB"/>
        </w:rPr>
      </w:pPr>
      <w:r w:rsidRPr="00BC769E">
        <w:rPr>
          <w:lang w:val="en-GB"/>
        </w:rPr>
        <w:t>Item 1.</w:t>
      </w:r>
    </w:p>
    <w:p w14:paraId="794090D1" w14:textId="4E6FCED6" w:rsidR="00CE548A" w:rsidRPr="00BC769E" w:rsidRDefault="00CE548A" w:rsidP="00CE548A">
      <w:pPr>
        <w:pStyle w:val="ListParagraph"/>
        <w:numPr>
          <w:ilvl w:val="0"/>
          <w:numId w:val="6"/>
        </w:numPr>
        <w:ind w:left="567" w:hanging="283"/>
        <w:rPr>
          <w:lang w:val="en-GB"/>
        </w:rPr>
      </w:pPr>
      <w:r w:rsidRPr="00BC769E">
        <w:rPr>
          <w:lang w:val="en-GB"/>
        </w:rPr>
        <w:t>Item 2.</w:t>
      </w:r>
    </w:p>
    <w:p w14:paraId="778E8A4C" w14:textId="2A1F6DC4" w:rsidR="00CE548A" w:rsidRPr="00BC769E" w:rsidRDefault="00CE548A" w:rsidP="00CE548A">
      <w:pPr>
        <w:pStyle w:val="ListParagraph"/>
        <w:numPr>
          <w:ilvl w:val="0"/>
          <w:numId w:val="6"/>
        </w:numPr>
        <w:ind w:left="567" w:hanging="283"/>
        <w:rPr>
          <w:lang w:val="en-GB"/>
        </w:rPr>
      </w:pPr>
      <w:r w:rsidRPr="00BC769E">
        <w:rPr>
          <w:lang w:val="en-GB"/>
        </w:rPr>
        <w:t>Item 3.</w:t>
      </w:r>
    </w:p>
    <w:p w14:paraId="633E239C" w14:textId="77777777" w:rsidR="007F52B7" w:rsidRPr="00BC769E" w:rsidRDefault="007F52B7" w:rsidP="00CE548A">
      <w:pPr>
        <w:rPr>
          <w:lang w:val="en-GB"/>
        </w:rPr>
      </w:pPr>
    </w:p>
    <w:p w14:paraId="78BBD6E2" w14:textId="6D9C61C6" w:rsidR="007F52B7" w:rsidRPr="00BC769E" w:rsidRDefault="0000339E" w:rsidP="007F52B7">
      <w:pPr>
        <w:pStyle w:val="Heading1"/>
      </w:pPr>
      <w:r>
        <w:t>5</w:t>
      </w:r>
      <w:r w:rsidR="007F52B7" w:rsidRPr="00BC769E">
        <w:t>.</w:t>
      </w:r>
      <w:r w:rsidR="00D25FA7">
        <w:t xml:space="preserve"> </w:t>
      </w:r>
      <w:r w:rsidR="00444E98">
        <w:t>Numbers</w:t>
      </w:r>
      <w:r w:rsidR="007E29D4" w:rsidRPr="00BC769E">
        <w:t>,</w:t>
      </w:r>
      <w:r w:rsidR="00444E98">
        <w:t xml:space="preserve"> equations,</w:t>
      </w:r>
      <w:r w:rsidR="007E29D4" w:rsidRPr="00BC769E">
        <w:t xml:space="preserve"> and other scientific expressions</w:t>
      </w:r>
    </w:p>
    <w:p w14:paraId="72038470" w14:textId="77777777" w:rsidR="00D25FA7" w:rsidRPr="00BC769E" w:rsidRDefault="00D25FA7" w:rsidP="00CE548A">
      <w:pPr>
        <w:rPr>
          <w:lang w:val="en-GB"/>
        </w:rPr>
      </w:pPr>
    </w:p>
    <w:p w14:paraId="3970947B" w14:textId="77777777" w:rsidR="008B2955" w:rsidRPr="00BC769E" w:rsidRDefault="008B2955" w:rsidP="008B2955">
      <w:pPr>
        <w:pStyle w:val="ListParagraph"/>
        <w:numPr>
          <w:ilvl w:val="0"/>
          <w:numId w:val="8"/>
        </w:numPr>
        <w:ind w:left="567" w:hanging="283"/>
        <w:rPr>
          <w:lang w:val="en-GB"/>
        </w:rPr>
      </w:pPr>
      <w:r w:rsidRPr="00BC769E">
        <w:rPr>
          <w:lang w:val="en-GB"/>
        </w:rPr>
        <w:t>Avoid starting a sentence with a numeral (notable exception: words, codes and taxonomical terms that start with a number).</w:t>
      </w:r>
    </w:p>
    <w:p w14:paraId="2EFD09AD" w14:textId="77777777" w:rsidR="008B2955" w:rsidRPr="00BC769E" w:rsidRDefault="008B2955" w:rsidP="008B2955">
      <w:pPr>
        <w:pStyle w:val="ListParagraph"/>
        <w:numPr>
          <w:ilvl w:val="0"/>
          <w:numId w:val="8"/>
        </w:numPr>
        <w:ind w:left="567" w:hanging="283"/>
        <w:rPr>
          <w:lang w:val="en-GB"/>
        </w:rPr>
      </w:pPr>
      <w:r w:rsidRPr="00BC769E">
        <w:rPr>
          <w:lang w:val="en-GB"/>
        </w:rPr>
        <w:t>When writing, use numerals to express numbers 10 or above (e.g., 11, 23, 256). Up to nine, numbers are written as words (e.g., three, seven, eight).</w:t>
      </w:r>
    </w:p>
    <w:p w14:paraId="3C690744" w14:textId="61741782" w:rsidR="008B2955" w:rsidRPr="00BC769E" w:rsidRDefault="008B2955" w:rsidP="008B2955">
      <w:pPr>
        <w:pStyle w:val="ListParagraph"/>
        <w:numPr>
          <w:ilvl w:val="0"/>
          <w:numId w:val="8"/>
        </w:numPr>
        <w:ind w:left="567" w:hanging="283"/>
        <w:rPr>
          <w:lang w:val="en-GB"/>
        </w:rPr>
      </w:pPr>
      <w:r w:rsidRPr="00BC769E">
        <w:rPr>
          <w:lang w:val="en-GB"/>
        </w:rPr>
        <w:t xml:space="preserve">However, </w:t>
      </w:r>
      <w:r w:rsidRPr="00BC769E">
        <w:rPr>
          <w:i/>
          <w:iCs/>
          <w:lang w:val="en-GB"/>
        </w:rPr>
        <w:t>always</w:t>
      </w:r>
      <w:r w:rsidRPr="00BC769E">
        <w:rPr>
          <w:lang w:val="en-GB"/>
        </w:rPr>
        <w:t xml:space="preserve"> use numerals when they precede a unit of measurement</w:t>
      </w:r>
      <w:r w:rsidR="002B7156" w:rsidRPr="00BC769E">
        <w:rPr>
          <w:lang w:val="en-GB"/>
        </w:rPr>
        <w:t xml:space="preserve"> (2 cm)</w:t>
      </w:r>
      <w:r w:rsidRPr="00BC769E">
        <w:rPr>
          <w:lang w:val="en-GB"/>
        </w:rPr>
        <w:t xml:space="preserve"> or when they represent statistical and mathematical functions</w:t>
      </w:r>
      <w:r w:rsidR="002B7156" w:rsidRPr="00BC769E">
        <w:rPr>
          <w:lang w:val="en-GB"/>
        </w:rPr>
        <w:t xml:space="preserve"> (5%)</w:t>
      </w:r>
      <w:r w:rsidRPr="00BC769E">
        <w:rPr>
          <w:lang w:val="en-GB"/>
        </w:rPr>
        <w:t>, dates</w:t>
      </w:r>
      <w:r w:rsidR="002B7156" w:rsidRPr="00BC769E">
        <w:rPr>
          <w:lang w:val="en-GB"/>
        </w:rPr>
        <w:t xml:space="preserve"> (1997)</w:t>
      </w:r>
      <w:r w:rsidRPr="00BC769E">
        <w:rPr>
          <w:lang w:val="en-GB"/>
        </w:rPr>
        <w:t>, ages</w:t>
      </w:r>
      <w:r w:rsidR="002B7156" w:rsidRPr="00BC769E">
        <w:rPr>
          <w:lang w:val="en-GB"/>
        </w:rPr>
        <w:t xml:space="preserve"> (7 y.o.)</w:t>
      </w:r>
      <w:r w:rsidRPr="00BC769E">
        <w:rPr>
          <w:lang w:val="en-GB"/>
        </w:rPr>
        <w:t>, scores, points on a scale, exact sums of money</w:t>
      </w:r>
      <w:r w:rsidR="002B7156" w:rsidRPr="00BC769E">
        <w:rPr>
          <w:lang w:val="en-GB"/>
        </w:rPr>
        <w:t xml:space="preserve"> (€ 9.00)</w:t>
      </w:r>
      <w:r w:rsidRPr="00BC769E">
        <w:rPr>
          <w:lang w:val="en-GB"/>
        </w:rPr>
        <w:t>.</w:t>
      </w:r>
    </w:p>
    <w:p w14:paraId="2448983E" w14:textId="77777777" w:rsidR="008B2955" w:rsidRPr="00BC769E" w:rsidRDefault="008B2955" w:rsidP="008B2955">
      <w:pPr>
        <w:pStyle w:val="ListParagraph"/>
        <w:numPr>
          <w:ilvl w:val="0"/>
          <w:numId w:val="8"/>
        </w:numPr>
        <w:ind w:left="567" w:hanging="283"/>
        <w:rPr>
          <w:lang w:val="en-GB"/>
        </w:rPr>
      </w:pPr>
      <w:r w:rsidRPr="00BC769E">
        <w:rPr>
          <w:lang w:val="en-GB"/>
        </w:rPr>
        <w:lastRenderedPageBreak/>
        <w:t>Always use numbers written as words when it is a universally accepted usage (e.g., the Ten Commandments).</w:t>
      </w:r>
    </w:p>
    <w:p w14:paraId="10054284" w14:textId="77777777" w:rsidR="008B2955" w:rsidRPr="00BC769E" w:rsidRDefault="008B2955" w:rsidP="008B2955">
      <w:pPr>
        <w:rPr>
          <w:lang w:val="en-GB"/>
        </w:rPr>
      </w:pPr>
    </w:p>
    <w:p w14:paraId="2331DD03" w14:textId="77777777" w:rsidR="004F0786" w:rsidRPr="00BC769E" w:rsidRDefault="008B2955" w:rsidP="008B2955">
      <w:pPr>
        <w:rPr>
          <w:lang w:val="en-GB"/>
        </w:rPr>
      </w:pPr>
      <w:r w:rsidRPr="00BC769E">
        <w:rPr>
          <w:lang w:val="en-GB"/>
        </w:rPr>
        <w:t>Always prefer scientific terminology when formally appropriate and when it is codified. For example, COVID-19 is the “coronavirus disease”, whereas SARS-CoV-2 is the virus that causes it (COVID-19 is capitalized in the WHO guidelines).</w:t>
      </w:r>
    </w:p>
    <w:p w14:paraId="642A766F" w14:textId="77777777" w:rsidR="004F0786" w:rsidRPr="00BC769E" w:rsidRDefault="008B2955" w:rsidP="008B2955">
      <w:pPr>
        <w:rPr>
          <w:lang w:val="en-GB"/>
        </w:rPr>
      </w:pPr>
      <w:r w:rsidRPr="00BC769E">
        <w:rPr>
          <w:lang w:val="en-GB"/>
        </w:rPr>
        <w:t>However, do not mistake scientific jargon for neutrality. For example, in some fields of education, talking of “users” and “clients” might sound neutral but reviewers could object that the terminology clouds the existential dimension of research participants by representing them as the units of a commercial system.</w:t>
      </w:r>
    </w:p>
    <w:p w14:paraId="5DA90BCC" w14:textId="657F250B" w:rsidR="00A6265D" w:rsidRPr="00BC769E" w:rsidRDefault="008B2955" w:rsidP="008B2955">
      <w:pPr>
        <w:rPr>
          <w:lang w:val="en-GB"/>
        </w:rPr>
      </w:pPr>
      <w:r w:rsidRPr="00BC769E">
        <w:rPr>
          <w:lang w:val="en-GB"/>
        </w:rPr>
        <w:t xml:space="preserve">Analogously, use gender pronouns and gendered language </w:t>
      </w:r>
      <w:r w:rsidRPr="00BC769E">
        <w:rPr>
          <w:i/>
          <w:iCs/>
          <w:lang w:val="en-GB"/>
        </w:rPr>
        <w:t>when appropriate in relation to the content of the research</w:t>
      </w:r>
      <w:r w:rsidRPr="00BC769E">
        <w:rPr>
          <w:lang w:val="en-GB"/>
        </w:rPr>
        <w:t>.</w:t>
      </w:r>
      <w:r w:rsidR="004F0786" w:rsidRPr="00BC769E">
        <w:rPr>
          <w:lang w:val="en-GB"/>
        </w:rPr>
        <w:t xml:space="preserve"> </w:t>
      </w:r>
      <w:r w:rsidRPr="00BC769E">
        <w:rPr>
          <w:lang w:val="en-GB"/>
        </w:rPr>
        <w:t>Colloquial expressions are also allowed, especially in direct quotes or reported speech that reflect the terms used by the interviewees.</w:t>
      </w:r>
      <w:r w:rsidR="00A6265D" w:rsidRPr="00BC769E">
        <w:rPr>
          <w:lang w:val="en-GB"/>
        </w:rPr>
        <w:t xml:space="preserve"> For example, educators working in a gendered facility might refer to their users as </w:t>
      </w:r>
      <w:r w:rsidR="00E333DE" w:rsidRPr="00BC769E">
        <w:rPr>
          <w:lang w:val="en-GB"/>
        </w:rPr>
        <w:t>«</w:t>
      </w:r>
      <w:r w:rsidR="00A6265D" w:rsidRPr="00BC769E">
        <w:rPr>
          <w:lang w:val="en-GB"/>
        </w:rPr>
        <w:t>our lads</w:t>
      </w:r>
      <w:r w:rsidR="00E333DE" w:rsidRPr="00BC769E">
        <w:rPr>
          <w:lang w:val="en-GB"/>
        </w:rPr>
        <w:t>»</w:t>
      </w:r>
      <w:r w:rsidR="00A6265D" w:rsidRPr="00BC769E">
        <w:rPr>
          <w:lang w:val="en-GB"/>
        </w:rPr>
        <w:t>: this should not be censored.</w:t>
      </w:r>
    </w:p>
    <w:p w14:paraId="34D57A13" w14:textId="6ED788D3" w:rsidR="008B2955" w:rsidRPr="00BC769E" w:rsidRDefault="008B2955" w:rsidP="008B2955">
      <w:pPr>
        <w:rPr>
          <w:lang w:val="en-GB"/>
        </w:rPr>
      </w:pPr>
      <w:r w:rsidRPr="00BC769E">
        <w:rPr>
          <w:lang w:val="en-GB"/>
        </w:rPr>
        <w:t>Th</w:t>
      </w:r>
      <w:r w:rsidR="00A6265D" w:rsidRPr="00BC769E">
        <w:rPr>
          <w:lang w:val="en-GB"/>
        </w:rPr>
        <w:t>is language is</w:t>
      </w:r>
      <w:r w:rsidRPr="00BC769E">
        <w:rPr>
          <w:lang w:val="en-GB"/>
        </w:rPr>
        <w:t xml:space="preserve"> also allowed and encouraged when </w:t>
      </w:r>
      <w:r w:rsidR="00A6265D" w:rsidRPr="00BC769E">
        <w:rPr>
          <w:lang w:val="en-GB"/>
        </w:rPr>
        <w:t>it</w:t>
      </w:r>
      <w:r w:rsidRPr="00BC769E">
        <w:rPr>
          <w:lang w:val="en-GB"/>
        </w:rPr>
        <w:t xml:space="preserve"> reflect</w:t>
      </w:r>
      <w:r w:rsidR="00A6265D" w:rsidRPr="00BC769E">
        <w:rPr>
          <w:lang w:val="en-GB"/>
        </w:rPr>
        <w:t>s</w:t>
      </w:r>
      <w:r w:rsidRPr="00BC769E">
        <w:rPr>
          <w:lang w:val="en-GB"/>
        </w:rPr>
        <w:t xml:space="preserve"> a specific hermeneutic position of the author, provided such stance is disclosed with methodological clarity.</w:t>
      </w:r>
    </w:p>
    <w:p w14:paraId="73E4D0C8" w14:textId="77777777" w:rsidR="004154E7" w:rsidRPr="00BC769E" w:rsidRDefault="004154E7" w:rsidP="00CE548A">
      <w:pPr>
        <w:rPr>
          <w:lang w:val="en-GB"/>
        </w:rPr>
      </w:pPr>
    </w:p>
    <w:p w14:paraId="790CE9D8" w14:textId="0CC72E8D" w:rsidR="00026B8E" w:rsidRPr="00BC769E" w:rsidRDefault="00444E98" w:rsidP="00026B8E">
      <w:pPr>
        <w:pStyle w:val="Heading1"/>
      </w:pPr>
      <w:r>
        <w:t>6</w:t>
      </w:r>
      <w:r w:rsidR="00026B8E" w:rsidRPr="00BC769E">
        <w:t>. Tables and figures</w:t>
      </w:r>
    </w:p>
    <w:p w14:paraId="60EAB8CA" w14:textId="51CACF65" w:rsidR="00026B8E" w:rsidRPr="00BC769E" w:rsidRDefault="00026B8E" w:rsidP="008A37A0">
      <w:pPr>
        <w:rPr>
          <w:lang w:val="en-GB"/>
        </w:rPr>
      </w:pPr>
    </w:p>
    <w:p w14:paraId="6C833F57" w14:textId="75685A1E" w:rsidR="00026B8E" w:rsidRDefault="00026B8E" w:rsidP="008A37A0">
      <w:pPr>
        <w:rPr>
          <w:lang w:val="en-GB"/>
        </w:rPr>
      </w:pPr>
      <w:r w:rsidRPr="00BC769E">
        <w:rPr>
          <w:lang w:val="en-GB"/>
        </w:rPr>
        <w:t xml:space="preserve">Each table, figure, graph, picture shall appear with a caption that is placed </w:t>
      </w:r>
      <w:r w:rsidRPr="00BC769E">
        <w:rPr>
          <w:i/>
          <w:iCs/>
          <w:lang w:val="en-GB"/>
        </w:rPr>
        <w:t>below</w:t>
      </w:r>
      <w:r w:rsidRPr="00BC769E">
        <w:rPr>
          <w:lang w:val="en-GB"/>
        </w:rPr>
        <w:t xml:space="preserve"> the table (or figure). The caption shall be in Times New Roman 10, centred. Number all tables and figures progressively and check the numbering is correct </w:t>
      </w:r>
      <w:r w:rsidRPr="00BC769E">
        <w:rPr>
          <w:i/>
          <w:iCs/>
          <w:lang w:val="en-GB"/>
        </w:rPr>
        <w:t>before</w:t>
      </w:r>
      <w:r w:rsidRPr="00BC769E">
        <w:rPr>
          <w:lang w:val="en-GB"/>
        </w:rPr>
        <w:t xml:space="preserve"> submission.</w:t>
      </w:r>
    </w:p>
    <w:p w14:paraId="05E7B11C" w14:textId="77777777" w:rsidR="00444E98" w:rsidRDefault="00444E98" w:rsidP="00444E98">
      <w:pPr>
        <w:rPr>
          <w:lang w:val="en-GB"/>
        </w:rPr>
      </w:pPr>
    </w:p>
    <w:p w14:paraId="24823E57" w14:textId="77777777" w:rsidR="00444E98" w:rsidRPr="005E7F6B" w:rsidRDefault="00444E98" w:rsidP="00444E98">
      <w:pPr>
        <w:pStyle w:val="ListParagraph"/>
        <w:numPr>
          <w:ilvl w:val="0"/>
          <w:numId w:val="19"/>
        </w:numPr>
        <w:ind w:left="567" w:hanging="283"/>
        <w:rPr>
          <w:lang w:val="en-GB"/>
        </w:rPr>
      </w:pPr>
      <w:r w:rsidRPr="005E7F6B">
        <w:rPr>
          <w:lang w:val="en-GB"/>
        </w:rPr>
        <w:t>The maximum allowed number of figures and tables is five (5). Please do not exceed this number.</w:t>
      </w:r>
    </w:p>
    <w:p w14:paraId="339E47CE" w14:textId="77777777" w:rsidR="00444E98" w:rsidRDefault="00444E98" w:rsidP="00444E98">
      <w:pPr>
        <w:pStyle w:val="ListParagraph"/>
        <w:numPr>
          <w:ilvl w:val="0"/>
          <w:numId w:val="19"/>
        </w:numPr>
        <w:ind w:left="567" w:hanging="283"/>
        <w:rPr>
          <w:lang w:val="en-GB"/>
        </w:rPr>
      </w:pPr>
      <w:r w:rsidRPr="005E7F6B">
        <w:rPr>
          <w:lang w:val="en-GB"/>
        </w:rPr>
        <w:t>If it is necessary for you to include more figures and data, please upload a second Word file, with editing of your choice, that contains all the other tables and figures.</w:t>
      </w:r>
      <w:r>
        <w:rPr>
          <w:lang w:val="en-GB"/>
        </w:rPr>
        <w:t xml:space="preserve"> This file will be published </w:t>
      </w:r>
      <w:r>
        <w:rPr>
          <w:i/>
          <w:iCs/>
          <w:lang w:val="en-GB"/>
        </w:rPr>
        <w:t>as is</w:t>
      </w:r>
      <w:r>
        <w:rPr>
          <w:lang w:val="en-GB"/>
        </w:rPr>
        <w:t xml:space="preserve"> next to the PDF of your article, and it will be titled “</w:t>
      </w:r>
      <w:r>
        <w:rPr>
          <w:b/>
          <w:bCs/>
          <w:lang w:val="en-GB"/>
        </w:rPr>
        <w:t>Supplementary materials</w:t>
      </w:r>
      <w:r>
        <w:rPr>
          <w:lang w:val="en-GB"/>
        </w:rPr>
        <w:t>”. Supplementary materials will be freely downloadable but will not count as an independent publication and will not follow the pagination of the journal.</w:t>
      </w:r>
    </w:p>
    <w:p w14:paraId="5A356627" w14:textId="77777777" w:rsidR="00444E98" w:rsidRDefault="00444E98" w:rsidP="00444E98">
      <w:pPr>
        <w:pStyle w:val="ListParagraph"/>
        <w:numPr>
          <w:ilvl w:val="0"/>
          <w:numId w:val="19"/>
        </w:numPr>
        <w:ind w:left="567" w:hanging="283"/>
        <w:rPr>
          <w:lang w:val="en-GB"/>
        </w:rPr>
      </w:pPr>
      <w:r>
        <w:rPr>
          <w:lang w:val="en-GB"/>
        </w:rPr>
        <w:t xml:space="preserve">In the Article, number figures from 1 to 5, like this: </w:t>
      </w:r>
      <w:r>
        <w:rPr>
          <w:i/>
          <w:iCs/>
          <w:lang w:val="en-GB"/>
        </w:rPr>
        <w:t>Figure 1</w:t>
      </w:r>
      <w:r>
        <w:rPr>
          <w:lang w:val="en-GB"/>
        </w:rPr>
        <w:t xml:space="preserve">, </w:t>
      </w:r>
      <w:r>
        <w:rPr>
          <w:i/>
          <w:lang w:val="en-GB"/>
        </w:rPr>
        <w:t>Figure 2</w:t>
      </w:r>
      <w:r>
        <w:rPr>
          <w:lang w:val="en-GB"/>
        </w:rPr>
        <w:t>, etc.</w:t>
      </w:r>
    </w:p>
    <w:p w14:paraId="4D9CC879" w14:textId="77777777" w:rsidR="00444E98" w:rsidRPr="00A965F9" w:rsidRDefault="00444E98" w:rsidP="00444E98">
      <w:pPr>
        <w:pStyle w:val="ListParagraph"/>
        <w:numPr>
          <w:ilvl w:val="0"/>
          <w:numId w:val="19"/>
        </w:numPr>
        <w:ind w:left="567" w:hanging="283"/>
        <w:rPr>
          <w:lang w:val="en-GB"/>
        </w:rPr>
      </w:pPr>
      <w:r>
        <w:rPr>
          <w:lang w:val="en-GB"/>
        </w:rPr>
        <w:t xml:space="preserve">In the Article, number tables from 1 to 5, like this: </w:t>
      </w:r>
      <w:r>
        <w:rPr>
          <w:i/>
          <w:iCs/>
          <w:lang w:val="en-GB"/>
        </w:rPr>
        <w:t>Table 1</w:t>
      </w:r>
      <w:r>
        <w:rPr>
          <w:lang w:val="en-GB"/>
        </w:rPr>
        <w:t xml:space="preserve">, </w:t>
      </w:r>
      <w:r>
        <w:rPr>
          <w:i/>
          <w:lang w:val="en-GB"/>
        </w:rPr>
        <w:t>Table 2</w:t>
      </w:r>
      <w:r>
        <w:rPr>
          <w:iCs/>
          <w:lang w:val="en-GB"/>
        </w:rPr>
        <w:t>, etc.</w:t>
      </w:r>
    </w:p>
    <w:p w14:paraId="69055FD9" w14:textId="401FB97A" w:rsidR="00A965F9" w:rsidRPr="006A1C8E" w:rsidRDefault="00A965F9" w:rsidP="00444E98">
      <w:pPr>
        <w:pStyle w:val="ListParagraph"/>
        <w:numPr>
          <w:ilvl w:val="0"/>
          <w:numId w:val="19"/>
        </w:numPr>
        <w:ind w:left="567" w:hanging="283"/>
        <w:rPr>
          <w:lang w:val="en-GB"/>
        </w:rPr>
      </w:pPr>
      <w:r>
        <w:rPr>
          <w:iCs/>
          <w:lang w:val="en-GB"/>
        </w:rPr>
        <w:t>Ther is no third category. A graph is a figure. A table is a table.</w:t>
      </w:r>
    </w:p>
    <w:p w14:paraId="12C3AFCA" w14:textId="77777777" w:rsidR="00444E98" w:rsidRPr="00444E98" w:rsidRDefault="00444E98" w:rsidP="00444E98">
      <w:pPr>
        <w:pStyle w:val="ListParagraph"/>
        <w:numPr>
          <w:ilvl w:val="0"/>
          <w:numId w:val="19"/>
        </w:numPr>
        <w:ind w:left="567" w:hanging="283"/>
        <w:rPr>
          <w:lang w:val="en-GB"/>
        </w:rPr>
      </w:pPr>
      <w:r>
        <w:rPr>
          <w:iCs/>
          <w:lang w:val="en-GB"/>
        </w:rPr>
        <w:t xml:space="preserve">In the Supplementary Materials, continue the numbering, like this: </w:t>
      </w:r>
      <w:r>
        <w:rPr>
          <w:i/>
          <w:lang w:val="en-GB"/>
        </w:rPr>
        <w:t>Figure 6</w:t>
      </w:r>
      <w:r>
        <w:rPr>
          <w:iCs/>
          <w:lang w:val="en-GB"/>
        </w:rPr>
        <w:t>.</w:t>
      </w:r>
    </w:p>
    <w:p w14:paraId="783B8616" w14:textId="77777777" w:rsidR="00444E98" w:rsidRPr="00444E98" w:rsidRDefault="00444E98" w:rsidP="00444E98">
      <w:pPr>
        <w:pStyle w:val="ListParagraph"/>
        <w:numPr>
          <w:ilvl w:val="0"/>
          <w:numId w:val="19"/>
        </w:numPr>
        <w:ind w:left="567" w:hanging="283"/>
        <w:rPr>
          <w:lang w:val="en-GB"/>
        </w:rPr>
      </w:pPr>
      <w:r>
        <w:rPr>
          <w:iCs/>
          <w:lang w:val="en-GB"/>
        </w:rPr>
        <w:t xml:space="preserve">If you have Supplementary Materials, make sure you reference them properly in the text of your article. Like this: “see </w:t>
      </w:r>
      <w:r>
        <w:rPr>
          <w:i/>
          <w:lang w:val="en-GB"/>
        </w:rPr>
        <w:t>Figure 6</w:t>
      </w:r>
      <w:r>
        <w:rPr>
          <w:iCs/>
          <w:lang w:val="en-GB"/>
        </w:rPr>
        <w:t xml:space="preserve"> of the Supplementary Materials”.</w:t>
      </w:r>
    </w:p>
    <w:p w14:paraId="1E93F28E" w14:textId="4A3CD016" w:rsidR="00444E98" w:rsidRPr="00800144" w:rsidRDefault="00444E98" w:rsidP="00444E98">
      <w:pPr>
        <w:pStyle w:val="ListParagraph"/>
        <w:numPr>
          <w:ilvl w:val="0"/>
          <w:numId w:val="19"/>
        </w:numPr>
        <w:ind w:left="567" w:hanging="283"/>
        <w:rPr>
          <w:lang w:val="en-GB"/>
        </w:rPr>
      </w:pPr>
      <w:r>
        <w:rPr>
          <w:iCs/>
          <w:lang w:val="en-GB"/>
        </w:rPr>
        <w:t>All figures</w:t>
      </w:r>
      <w:r w:rsidR="001B768B">
        <w:rPr>
          <w:iCs/>
          <w:lang w:val="en-GB"/>
        </w:rPr>
        <w:t xml:space="preserve"> shall be high quality. At least 300</w:t>
      </w:r>
      <w:r w:rsidR="0087195C">
        <w:rPr>
          <w:iCs/>
          <w:lang w:val="en-GB"/>
        </w:rPr>
        <w:t xml:space="preserve"> PPI/DPI.</w:t>
      </w:r>
      <w:r w:rsidR="00AE449B">
        <w:rPr>
          <w:iCs/>
          <w:lang w:val="en-GB"/>
        </w:rPr>
        <w:t xml:space="preserve"> Typical width is 180 mm</w:t>
      </w:r>
      <w:r w:rsidR="00397E00">
        <w:rPr>
          <w:iCs/>
          <w:lang w:val="en-GB"/>
        </w:rPr>
        <w:t xml:space="preserve"> (~600 pixels)</w:t>
      </w:r>
      <w:r w:rsidR="00800144">
        <w:rPr>
          <w:iCs/>
          <w:lang w:val="en-GB"/>
        </w:rPr>
        <w:t>.</w:t>
      </w:r>
    </w:p>
    <w:p w14:paraId="349B2C3B" w14:textId="393CAF21" w:rsidR="00800144" w:rsidRPr="000C10F0" w:rsidRDefault="00800144" w:rsidP="00444E98">
      <w:pPr>
        <w:pStyle w:val="ListParagraph"/>
        <w:numPr>
          <w:ilvl w:val="0"/>
          <w:numId w:val="19"/>
        </w:numPr>
        <w:ind w:left="567" w:hanging="283"/>
        <w:rPr>
          <w:lang w:val="en-GB"/>
        </w:rPr>
      </w:pPr>
      <w:r>
        <w:rPr>
          <w:iCs/>
          <w:lang w:val="en-GB"/>
        </w:rPr>
        <w:t xml:space="preserve">Ideally, figures should be provided as an </w:t>
      </w:r>
      <w:r>
        <w:rPr>
          <w:b/>
          <w:bCs/>
          <w:iCs/>
          <w:lang w:val="en-GB"/>
        </w:rPr>
        <w:t>editable vector file</w:t>
      </w:r>
      <w:r>
        <w:rPr>
          <w:iCs/>
          <w:lang w:val="en-GB"/>
        </w:rPr>
        <w:t xml:space="preserve">. Example: *.svg, *.ai, </w:t>
      </w:r>
      <w:r w:rsidR="00817519">
        <w:rPr>
          <w:iCs/>
          <w:lang w:val="en-GB"/>
        </w:rPr>
        <w:t xml:space="preserve">*.afdesign, *.eps. If that is not possible, choose among the following formats of </w:t>
      </w:r>
      <w:r w:rsidR="00FC7480">
        <w:rPr>
          <w:b/>
          <w:bCs/>
          <w:iCs/>
          <w:lang w:val="en-GB"/>
        </w:rPr>
        <w:t>uneditable files</w:t>
      </w:r>
      <w:r w:rsidR="00FC7480">
        <w:rPr>
          <w:iCs/>
          <w:lang w:val="en-GB"/>
        </w:rPr>
        <w:t>: *.png (transparent background, if possible), *.jpeg, and *.tiff</w:t>
      </w:r>
      <w:r w:rsidR="000C10F0">
        <w:rPr>
          <w:iCs/>
          <w:lang w:val="en-GB"/>
        </w:rPr>
        <w:t>.</w:t>
      </w:r>
      <w:r w:rsidR="00CA3832">
        <w:rPr>
          <w:iCs/>
          <w:lang w:val="en-GB"/>
        </w:rPr>
        <w:t xml:space="preserve"> Avoid pasting graphs from your data management software, as it could import the entire table into Word. Export all your graphs as images.</w:t>
      </w:r>
    </w:p>
    <w:p w14:paraId="74E1B151" w14:textId="08C66A35" w:rsidR="000C10F0" w:rsidRPr="00D17D81" w:rsidRDefault="000C10F0" w:rsidP="00444E98">
      <w:pPr>
        <w:pStyle w:val="ListParagraph"/>
        <w:numPr>
          <w:ilvl w:val="0"/>
          <w:numId w:val="19"/>
        </w:numPr>
        <w:ind w:left="567" w:hanging="283"/>
        <w:rPr>
          <w:lang w:val="en-GB"/>
        </w:rPr>
      </w:pPr>
      <w:r>
        <w:rPr>
          <w:iCs/>
          <w:lang w:val="en-GB"/>
        </w:rPr>
        <w:t xml:space="preserve">If you are unsure, </w:t>
      </w:r>
      <w:r>
        <w:rPr>
          <w:i/>
          <w:lang w:val="en-GB"/>
        </w:rPr>
        <w:t xml:space="preserve">upload figures </w:t>
      </w:r>
      <w:r>
        <w:rPr>
          <w:iCs/>
          <w:lang w:val="en-GB"/>
        </w:rPr>
        <w:t>as a separate file, together with your manuscript. Reviewers will be able to access them</w:t>
      </w:r>
      <w:r w:rsidR="00FF4784">
        <w:rPr>
          <w:iCs/>
          <w:lang w:val="en-GB"/>
        </w:rPr>
        <w:t xml:space="preserve">. Number the files according to the numbering of the figures instead of pasting </w:t>
      </w:r>
      <w:r w:rsidR="00D17D81">
        <w:rPr>
          <w:iCs/>
          <w:lang w:val="en-GB"/>
        </w:rPr>
        <w:t xml:space="preserve">such </w:t>
      </w:r>
      <w:r w:rsidR="00FF4784">
        <w:rPr>
          <w:iCs/>
          <w:lang w:val="en-GB"/>
        </w:rPr>
        <w:t>figures in your Word document.</w:t>
      </w:r>
    </w:p>
    <w:p w14:paraId="78452304" w14:textId="33DFE2E8" w:rsidR="00D17D81" w:rsidRPr="00D636C6" w:rsidRDefault="00D17D81" w:rsidP="00444E98">
      <w:pPr>
        <w:pStyle w:val="ListParagraph"/>
        <w:numPr>
          <w:ilvl w:val="0"/>
          <w:numId w:val="19"/>
        </w:numPr>
        <w:ind w:left="567" w:hanging="283"/>
        <w:rPr>
          <w:lang w:val="en-GB"/>
        </w:rPr>
      </w:pPr>
      <w:r>
        <w:rPr>
          <w:iCs/>
          <w:lang w:val="en-GB"/>
        </w:rPr>
        <w:t xml:space="preserve">Remember captions should be </w:t>
      </w:r>
      <w:r>
        <w:rPr>
          <w:i/>
          <w:lang w:val="en-GB"/>
        </w:rPr>
        <w:t>external</w:t>
      </w:r>
      <w:r>
        <w:rPr>
          <w:iCs/>
          <w:lang w:val="en-GB"/>
        </w:rPr>
        <w:t xml:space="preserve"> to the figures. Therefore, </w:t>
      </w:r>
      <w:r>
        <w:rPr>
          <w:i/>
          <w:lang w:val="en-GB"/>
        </w:rPr>
        <w:t>avoid</w:t>
      </w:r>
      <w:r>
        <w:rPr>
          <w:iCs/>
          <w:lang w:val="en-GB"/>
        </w:rPr>
        <w:t xml:space="preserve"> putting titles</w:t>
      </w:r>
      <w:r w:rsidR="00CA3832">
        <w:rPr>
          <w:iCs/>
          <w:lang w:val="en-GB"/>
        </w:rPr>
        <w:t xml:space="preserve"> and captions </w:t>
      </w:r>
      <w:r w:rsidR="00CA3EDE">
        <w:rPr>
          <w:i/>
          <w:lang w:val="en-GB"/>
        </w:rPr>
        <w:t xml:space="preserve">in </w:t>
      </w:r>
      <w:r w:rsidR="00CA3EDE">
        <w:rPr>
          <w:iCs/>
          <w:lang w:val="en-GB"/>
        </w:rPr>
        <w:t>the figures. However, you are free to put data labels and legends.</w:t>
      </w:r>
    </w:p>
    <w:p w14:paraId="00898F94" w14:textId="77777777" w:rsidR="00D636C6" w:rsidRDefault="00D636C6" w:rsidP="00D636C6">
      <w:pPr>
        <w:rPr>
          <w:lang w:val="en-GB"/>
        </w:rPr>
      </w:pPr>
    </w:p>
    <w:p w14:paraId="57CD6CCE" w14:textId="77777777" w:rsidR="007E608E" w:rsidRDefault="007E608E" w:rsidP="00D636C6">
      <w:pPr>
        <w:rPr>
          <w:lang w:val="en-GB"/>
        </w:rPr>
      </w:pPr>
    </w:p>
    <w:p w14:paraId="28D0BAC6" w14:textId="77777777" w:rsidR="007E608E" w:rsidRDefault="007E608E" w:rsidP="00D636C6">
      <w:pPr>
        <w:rPr>
          <w:lang w:val="en-GB"/>
        </w:rPr>
      </w:pPr>
    </w:p>
    <w:p w14:paraId="3033646B" w14:textId="77777777" w:rsidR="007E608E" w:rsidRDefault="007E608E" w:rsidP="00D636C6">
      <w:pPr>
        <w:rPr>
          <w:lang w:val="en-GB"/>
        </w:rPr>
      </w:pPr>
    </w:p>
    <w:p w14:paraId="6C23617C" w14:textId="50ADCFA0" w:rsidR="00D636C6" w:rsidRPr="00D636C6" w:rsidRDefault="00D636C6" w:rsidP="00D636C6">
      <w:pPr>
        <w:rPr>
          <w:lang w:val="en-GB"/>
        </w:rPr>
      </w:pPr>
      <w:r>
        <w:rPr>
          <w:i/>
          <w:iCs/>
          <w:lang w:val="en-GB"/>
        </w:rPr>
        <w:lastRenderedPageBreak/>
        <w:t>6.1. Common sense when using tables and figures</w:t>
      </w:r>
    </w:p>
    <w:p w14:paraId="0A615E87" w14:textId="77777777" w:rsidR="00444E98" w:rsidRDefault="00444E98" w:rsidP="008A37A0">
      <w:pPr>
        <w:rPr>
          <w:lang w:val="en-GB"/>
        </w:rPr>
      </w:pPr>
    </w:p>
    <w:p w14:paraId="0B96533D" w14:textId="3F93781F" w:rsidR="00D636C6" w:rsidRDefault="00D636C6" w:rsidP="008A37A0">
      <w:pPr>
        <w:rPr>
          <w:lang w:val="en-GB"/>
        </w:rPr>
      </w:pPr>
      <w:r>
        <w:rPr>
          <w:i/>
          <w:iCs/>
          <w:lang w:val="en-GB"/>
        </w:rPr>
        <w:t>Formazione &amp; insegnamento</w:t>
      </w:r>
      <w:r>
        <w:rPr>
          <w:lang w:val="en-GB"/>
        </w:rPr>
        <w:t xml:space="preserve"> is not a “data journal”. Authors are encouraged to choose figures and tables that could be meaningful for the reader, and keep their numbers at a minimum. This means that if your results could be neatly summarized in one or few lines of text, you should prefer text over figures.</w:t>
      </w:r>
    </w:p>
    <w:p w14:paraId="5A765FD3" w14:textId="0878A37B" w:rsidR="00D636C6" w:rsidRDefault="00D636C6" w:rsidP="008A37A0">
      <w:pPr>
        <w:rPr>
          <w:lang w:val="en-GB"/>
        </w:rPr>
      </w:pPr>
      <w:r>
        <w:rPr>
          <w:lang w:val="en-GB"/>
        </w:rPr>
        <w:t>For example:</w:t>
      </w:r>
    </w:p>
    <w:p w14:paraId="6957C1BC" w14:textId="77777777" w:rsidR="00D636C6" w:rsidRDefault="00D636C6" w:rsidP="008A37A0">
      <w:pPr>
        <w:rPr>
          <w:lang w:val="en-GB"/>
        </w:rPr>
      </w:pPr>
    </w:p>
    <w:p w14:paraId="5FFA6C68" w14:textId="77777777" w:rsidR="00E851FE" w:rsidRDefault="00E851FE" w:rsidP="00E851FE">
      <w:pPr>
        <w:keepNext/>
        <w:jc w:val="center"/>
      </w:pPr>
      <w:r>
        <w:rPr>
          <w:noProof/>
          <w:lang w:val="en-GB"/>
        </w:rPr>
        <w:drawing>
          <wp:inline distT="0" distB="0" distL="0" distR="0" wp14:anchorId="0A1AE026" wp14:editId="0E62EC17">
            <wp:extent cx="2606865" cy="2747727"/>
            <wp:effectExtent l="0" t="0" r="3175" b="0"/>
            <wp:docPr id="13954612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6">
                      <a:extLst>
                        <a:ext uri="{28A0092B-C50C-407E-A947-70E740481C1C}">
                          <a14:useLocalDpi xmlns:a14="http://schemas.microsoft.com/office/drawing/2010/main" val="0"/>
                        </a:ext>
                      </a:extLst>
                    </a:blip>
                    <a:srcRect l="26177" t="12119" r="26398" b="2330"/>
                    <a:stretch/>
                  </pic:blipFill>
                  <pic:spPr bwMode="auto">
                    <a:xfrm>
                      <a:off x="0" y="0"/>
                      <a:ext cx="2607914" cy="2748833"/>
                    </a:xfrm>
                    <a:prstGeom prst="rect">
                      <a:avLst/>
                    </a:prstGeom>
                    <a:noFill/>
                    <a:ln>
                      <a:noFill/>
                    </a:ln>
                    <a:extLst>
                      <a:ext uri="{53640926-AAD7-44D8-BBD7-CCE9431645EC}">
                        <a14:shadowObscured xmlns:a14="http://schemas.microsoft.com/office/drawing/2010/main"/>
                      </a:ext>
                    </a:extLst>
                  </pic:spPr>
                </pic:pic>
              </a:graphicData>
            </a:graphic>
          </wp:inline>
        </w:drawing>
      </w:r>
    </w:p>
    <w:p w14:paraId="7AE91AE1" w14:textId="37CD89D4" w:rsidR="00E851FE" w:rsidRPr="00E851FE" w:rsidRDefault="00E851FE" w:rsidP="00E851FE">
      <w:pPr>
        <w:pStyle w:val="Caption"/>
        <w:spacing w:after="0"/>
        <w:jc w:val="center"/>
        <w:rPr>
          <w:i w:val="0"/>
          <w:iCs w:val="0"/>
          <w:color w:val="auto"/>
          <w:sz w:val="20"/>
          <w:szCs w:val="20"/>
          <w:lang w:val="en-GB"/>
        </w:rPr>
      </w:pPr>
      <w:r w:rsidRPr="00E851FE">
        <w:rPr>
          <w:i w:val="0"/>
          <w:iCs w:val="0"/>
          <w:color w:val="auto"/>
          <w:sz w:val="20"/>
          <w:szCs w:val="20"/>
          <w:lang w:val="en-GB"/>
        </w:rPr>
        <w:t xml:space="preserve">Figure </w:t>
      </w:r>
      <w:r w:rsidRPr="00E851FE">
        <w:rPr>
          <w:i w:val="0"/>
          <w:iCs w:val="0"/>
          <w:color w:val="auto"/>
          <w:sz w:val="20"/>
          <w:szCs w:val="20"/>
          <w:lang w:val="en-GB"/>
        </w:rPr>
        <w:fldChar w:fldCharType="begin"/>
      </w:r>
      <w:r w:rsidRPr="00E851FE">
        <w:rPr>
          <w:i w:val="0"/>
          <w:iCs w:val="0"/>
          <w:color w:val="auto"/>
          <w:sz w:val="20"/>
          <w:szCs w:val="20"/>
          <w:lang w:val="en-GB"/>
        </w:rPr>
        <w:instrText xml:space="preserve"> SEQ Figure \* ARABIC </w:instrText>
      </w:r>
      <w:r w:rsidRPr="00E851FE">
        <w:rPr>
          <w:i w:val="0"/>
          <w:iCs w:val="0"/>
          <w:color w:val="auto"/>
          <w:sz w:val="20"/>
          <w:szCs w:val="20"/>
          <w:lang w:val="en-GB"/>
        </w:rPr>
        <w:fldChar w:fldCharType="separate"/>
      </w:r>
      <w:r w:rsidRPr="00E851FE">
        <w:rPr>
          <w:i w:val="0"/>
          <w:iCs w:val="0"/>
          <w:noProof/>
          <w:color w:val="auto"/>
          <w:sz w:val="20"/>
          <w:szCs w:val="20"/>
          <w:lang w:val="en-GB"/>
        </w:rPr>
        <w:t>1</w:t>
      </w:r>
      <w:r w:rsidRPr="00E851FE">
        <w:rPr>
          <w:i w:val="0"/>
          <w:iCs w:val="0"/>
          <w:color w:val="auto"/>
          <w:sz w:val="20"/>
          <w:szCs w:val="20"/>
          <w:lang w:val="en-GB"/>
        </w:rPr>
        <w:fldChar w:fldCharType="end"/>
      </w:r>
      <w:r w:rsidRPr="00E851FE">
        <w:rPr>
          <w:i w:val="0"/>
          <w:iCs w:val="0"/>
          <w:color w:val="auto"/>
          <w:sz w:val="20"/>
          <w:szCs w:val="20"/>
          <w:lang w:val="en-GB"/>
        </w:rPr>
        <w:t>. Sample composition by gender.</w:t>
      </w:r>
    </w:p>
    <w:p w14:paraId="6706F144" w14:textId="324EF403" w:rsidR="00E851FE" w:rsidRDefault="00E851FE" w:rsidP="008A37A0">
      <w:pPr>
        <w:rPr>
          <w:lang w:val="en-GB"/>
        </w:rPr>
      </w:pPr>
    </w:p>
    <w:p w14:paraId="3C32A5DF" w14:textId="765B2029" w:rsidR="00E851FE" w:rsidRDefault="00E851FE" w:rsidP="008A37A0">
      <w:pPr>
        <w:rPr>
          <w:lang w:val="en-GB"/>
        </w:rPr>
      </w:pPr>
      <w:r>
        <w:rPr>
          <w:b/>
          <w:bCs/>
          <w:lang w:val="en-GB"/>
        </w:rPr>
        <w:t>This figure is wrong</w:t>
      </w:r>
      <w:r>
        <w:rPr>
          <w:lang w:val="en-GB"/>
        </w:rPr>
        <w:t>. The caption is fine, but there are no data labels. Anyway, the entire figure should be removed, because it could be replaced by a line of text: “</w:t>
      </w:r>
      <w:r w:rsidR="00DD6EB9">
        <w:rPr>
          <w:lang w:val="en-GB"/>
        </w:rPr>
        <w:t>Compared to females (36%), men were over-represented in the sample (64%)”.</w:t>
      </w:r>
    </w:p>
    <w:p w14:paraId="58C10F17" w14:textId="3C1B3451" w:rsidR="00DD6EB9" w:rsidRDefault="00DD6EB9" w:rsidP="008A37A0">
      <w:pPr>
        <w:rPr>
          <w:lang w:val="en-GB"/>
        </w:rPr>
      </w:pPr>
      <w:r>
        <w:rPr>
          <w:lang w:val="en-GB"/>
        </w:rPr>
        <w:t>When choosing a figure, ask yourself: how is this improving the experience of an educated reader?</w:t>
      </w:r>
    </w:p>
    <w:p w14:paraId="42FB4E5F" w14:textId="77777777" w:rsidR="008F2D09" w:rsidRDefault="008F2D09" w:rsidP="008A37A0">
      <w:pPr>
        <w:rPr>
          <w:lang w:val="en-GB"/>
        </w:rPr>
      </w:pPr>
    </w:p>
    <w:p w14:paraId="4F84FAF1" w14:textId="3B8C0C3D" w:rsidR="00C43C8A" w:rsidRDefault="008F2D09" w:rsidP="008A37A0">
      <w:pPr>
        <w:rPr>
          <w:lang w:val="en-GB"/>
        </w:rPr>
      </w:pPr>
      <w:r>
        <w:rPr>
          <w:lang w:val="en-GB"/>
        </w:rPr>
        <w:t xml:space="preserve">The same line of reasoning shall be applied to tables. </w:t>
      </w:r>
      <w:r w:rsidR="00A22007">
        <w:rPr>
          <w:b/>
          <w:bCs/>
          <w:u w:val="single"/>
          <w:lang w:val="en-GB"/>
        </w:rPr>
        <w:t xml:space="preserve">Do not </w:t>
      </w:r>
      <w:r w:rsidR="00D20282">
        <w:rPr>
          <w:b/>
          <w:bCs/>
          <w:u w:val="single"/>
          <w:lang w:val="en-GB"/>
        </w:rPr>
        <w:t xml:space="preserve">create tables for raw data </w:t>
      </w:r>
      <w:r w:rsidR="00D20282">
        <w:rPr>
          <w:b/>
          <w:bCs/>
          <w:i/>
          <w:iCs/>
          <w:u w:val="single"/>
          <w:lang w:val="en-GB"/>
        </w:rPr>
        <w:t>outside</w:t>
      </w:r>
      <w:r w:rsidR="00D20282">
        <w:rPr>
          <w:b/>
          <w:bCs/>
          <w:u w:val="single"/>
          <w:lang w:val="en-GB"/>
        </w:rPr>
        <w:t xml:space="preserve"> the supplementary materials</w:t>
      </w:r>
      <w:r w:rsidR="00D20282">
        <w:rPr>
          <w:lang w:val="en-GB"/>
        </w:rPr>
        <w:t>. Data series should always be analysed, with monovarietal analysis being the</w:t>
      </w:r>
      <w:r w:rsidR="00D549E4">
        <w:rPr>
          <w:lang w:val="en-GB"/>
        </w:rPr>
        <w:t xml:space="preserve"> bare minimum for a scientific publication that involves data analysis.</w:t>
      </w:r>
      <w:r w:rsidR="00C43C8A">
        <w:rPr>
          <w:lang w:val="en-GB"/>
        </w:rPr>
        <w:t xml:space="preserve"> Always use aggregate data. When in doubt, send in raw data as supplementary materials. If you do not want to have raw data published but they are necessary for reviewers to form an opinion, make it clear by opening a discussion thread with the Editor in OJS. Rule of thumb:</w:t>
      </w:r>
    </w:p>
    <w:p w14:paraId="7F563A32" w14:textId="5DB453B5" w:rsidR="00C43C8A" w:rsidRDefault="00C43C8A" w:rsidP="008A37A0">
      <w:pPr>
        <w:rPr>
          <w:lang w:val="en-GB"/>
        </w:rPr>
      </w:pPr>
      <w:r>
        <w:rPr>
          <w:lang w:val="en-GB"/>
        </w:rPr>
        <w:tab/>
      </w:r>
      <w:r>
        <w:rPr>
          <w:u w:val="single"/>
          <w:lang w:val="en-GB"/>
        </w:rPr>
        <w:t>Wrong:</w:t>
      </w:r>
      <w:r>
        <w:rPr>
          <w:lang w:val="en-GB"/>
        </w:rPr>
        <w:t xml:space="preserve"> a table that includes all the answers by individual participants.</w:t>
      </w:r>
    </w:p>
    <w:p w14:paraId="59CB1965" w14:textId="776DD994" w:rsidR="00C43C8A" w:rsidRPr="00C43C8A" w:rsidRDefault="00C43C8A" w:rsidP="008A37A0">
      <w:pPr>
        <w:rPr>
          <w:lang w:val="en-GB"/>
        </w:rPr>
      </w:pPr>
      <w:r>
        <w:rPr>
          <w:lang w:val="en-GB"/>
        </w:rPr>
        <w:tab/>
      </w:r>
      <w:r>
        <w:rPr>
          <w:u w:val="single"/>
          <w:lang w:val="en-GB"/>
        </w:rPr>
        <w:t>Correct:</w:t>
      </w:r>
      <w:r>
        <w:rPr>
          <w:lang w:val="en-GB"/>
        </w:rPr>
        <w:t xml:space="preserve"> a table that illustrates the results of ANOVA.</w:t>
      </w:r>
    </w:p>
    <w:p w14:paraId="61C65BCB" w14:textId="77777777" w:rsidR="00C43C8A" w:rsidRDefault="00C43C8A" w:rsidP="008A37A0">
      <w:pPr>
        <w:rPr>
          <w:lang w:val="en-GB"/>
        </w:rPr>
      </w:pPr>
    </w:p>
    <w:p w14:paraId="2BEB523E" w14:textId="39436F6D" w:rsidR="007F5125" w:rsidRDefault="007F5125" w:rsidP="008A37A0">
      <w:pPr>
        <w:rPr>
          <w:lang w:val="en-GB"/>
        </w:rPr>
      </w:pPr>
      <w:r>
        <w:rPr>
          <w:b/>
          <w:bCs/>
          <w:u w:val="single"/>
          <w:lang w:val="en-GB"/>
        </w:rPr>
        <w:t>Do not use tables to “showcase” parts of your body of text</w:t>
      </w:r>
      <w:r>
        <w:rPr>
          <w:lang w:val="en-GB"/>
        </w:rPr>
        <w:t xml:space="preserve">. </w:t>
      </w:r>
      <w:r w:rsidR="00C9458C">
        <w:rPr>
          <w:lang w:val="en-GB"/>
        </w:rPr>
        <w:t xml:space="preserve">Occasionally, Authors persuade themselves that questions, items, or paragraphs would look better if put in a box. </w:t>
      </w:r>
      <w:r w:rsidR="00C9458C">
        <w:rPr>
          <w:i/>
          <w:iCs/>
          <w:lang w:val="en-GB"/>
        </w:rPr>
        <w:t>Formazione &amp; insegnamento</w:t>
      </w:r>
      <w:r w:rsidR="00C9458C">
        <w:rPr>
          <w:lang w:val="en-GB"/>
        </w:rPr>
        <w:t xml:space="preserve"> accepts only tables that have at least two columns</w:t>
      </w:r>
      <w:r w:rsidR="00EF2159">
        <w:rPr>
          <w:lang w:val="en-GB"/>
        </w:rPr>
        <w:t xml:space="preserve"> and two records. </w:t>
      </w:r>
      <w:r w:rsidR="00EF2159" w:rsidRPr="00F83D69">
        <w:rPr>
          <w:i/>
          <w:iCs/>
          <w:lang w:val="en-GB"/>
        </w:rPr>
        <w:t xml:space="preserve">Any table with </w:t>
      </w:r>
      <w:r w:rsidR="00F83D69" w:rsidRPr="00F83D69">
        <w:rPr>
          <w:i/>
          <w:iCs/>
          <w:lang w:val="en-GB"/>
        </w:rPr>
        <w:t>a single column is, in fact, a list, and should be treated as such</w:t>
      </w:r>
      <w:r w:rsidR="00F83D69">
        <w:rPr>
          <w:lang w:val="en-GB"/>
        </w:rPr>
        <w:t>.</w:t>
      </w:r>
    </w:p>
    <w:p w14:paraId="58F5DB9A" w14:textId="77777777" w:rsidR="00F83D69" w:rsidRDefault="00F83D69" w:rsidP="008A37A0">
      <w:pPr>
        <w:rPr>
          <w:lang w:val="en-GB"/>
        </w:rPr>
      </w:pPr>
    </w:p>
    <w:p w14:paraId="0D297C2D" w14:textId="600E998C" w:rsidR="00F83D69" w:rsidRPr="00F83D69" w:rsidRDefault="00F83D69" w:rsidP="008A37A0">
      <w:pPr>
        <w:rPr>
          <w:lang w:val="en-GB"/>
        </w:rPr>
      </w:pPr>
      <w:r>
        <w:rPr>
          <w:b/>
          <w:bCs/>
          <w:u w:val="single"/>
          <w:lang w:val="en-GB"/>
        </w:rPr>
        <w:t>All tables should be editable.</w:t>
      </w:r>
      <w:r>
        <w:rPr>
          <w:lang w:val="en-GB"/>
        </w:rPr>
        <w:t xml:space="preserve"> Do </w:t>
      </w:r>
      <w:r>
        <w:rPr>
          <w:b/>
          <w:bCs/>
          <w:lang w:val="en-GB"/>
        </w:rPr>
        <w:t>not</w:t>
      </w:r>
      <w:r>
        <w:rPr>
          <w:lang w:val="en-GB"/>
        </w:rPr>
        <w:t xml:space="preserve"> make figures out of tables. This will prevent copyeditors and typesetters from changing the font and the size</w:t>
      </w:r>
      <w:r w:rsidR="00986AAF">
        <w:rPr>
          <w:lang w:val="en-GB"/>
        </w:rPr>
        <w:t xml:space="preserve"> of the table at leisure.</w:t>
      </w:r>
      <w:r w:rsidR="008C3210">
        <w:rPr>
          <w:lang w:val="en-GB"/>
        </w:rPr>
        <w:t xml:space="preserve"> That means you should never submit a table as a *.jpeg file.</w:t>
      </w:r>
    </w:p>
    <w:p w14:paraId="39B4F19F" w14:textId="36CC5580" w:rsidR="00026B8E" w:rsidRDefault="00026B8E" w:rsidP="008A37A0">
      <w:pPr>
        <w:rPr>
          <w:lang w:val="en-GB"/>
        </w:rPr>
      </w:pPr>
    </w:p>
    <w:p w14:paraId="39AB105D" w14:textId="012CCA85" w:rsidR="007E608E" w:rsidRPr="00C71A9D" w:rsidRDefault="007E608E" w:rsidP="008A37A0">
      <w:pPr>
        <w:rPr>
          <w:lang w:val="en-GB"/>
        </w:rPr>
      </w:pPr>
      <w:r>
        <w:rPr>
          <w:lang w:val="en-GB"/>
        </w:rPr>
        <w:t xml:space="preserve">Make sure </w:t>
      </w:r>
      <w:r>
        <w:rPr>
          <w:b/>
          <w:bCs/>
          <w:u w:val="single"/>
          <w:lang w:val="en-GB"/>
        </w:rPr>
        <w:t>you own the publishing rights of a picture</w:t>
      </w:r>
      <w:r>
        <w:rPr>
          <w:lang w:val="en-GB"/>
        </w:rPr>
        <w:t xml:space="preserve"> before submitting it. This might require seeking permission from participants or blurring their faces, depending on </w:t>
      </w:r>
      <w:r w:rsidR="00C71A9D">
        <w:rPr>
          <w:lang w:val="en-GB"/>
        </w:rPr>
        <w:t xml:space="preserve">the country where you conducted your research. When in doubt, please take into account that </w:t>
      </w:r>
      <w:r w:rsidR="00C71A9D">
        <w:rPr>
          <w:i/>
          <w:iCs/>
          <w:lang w:val="en-GB"/>
        </w:rPr>
        <w:t>F&amp;I</w:t>
      </w:r>
      <w:r w:rsidR="00C71A9D">
        <w:rPr>
          <w:lang w:val="en-GB"/>
        </w:rPr>
        <w:t xml:space="preserve"> is a European publication and abides by the European Privacy Law.</w:t>
      </w:r>
    </w:p>
    <w:p w14:paraId="6DD5B7D0" w14:textId="77777777" w:rsidR="007E608E" w:rsidRPr="00BC769E" w:rsidRDefault="007E608E" w:rsidP="008A37A0">
      <w:pPr>
        <w:rPr>
          <w:lang w:val="en-GB"/>
        </w:rPr>
      </w:pPr>
    </w:p>
    <w:p w14:paraId="1E58B1F9" w14:textId="6F0B8E5B" w:rsidR="00A04641" w:rsidRPr="00BC769E" w:rsidRDefault="007E608E" w:rsidP="00A04641">
      <w:pPr>
        <w:pStyle w:val="Heading1"/>
      </w:pPr>
      <w:r>
        <w:t>7</w:t>
      </w:r>
      <w:r w:rsidR="00A04641" w:rsidRPr="00BC769E">
        <w:t>. Punctuation</w:t>
      </w:r>
    </w:p>
    <w:p w14:paraId="57F8D751" w14:textId="3EE706E7" w:rsidR="00A04641" w:rsidRPr="00BC769E" w:rsidRDefault="00A04641" w:rsidP="008A37A0">
      <w:pPr>
        <w:rPr>
          <w:lang w:val="en-GB"/>
        </w:rPr>
      </w:pPr>
    </w:p>
    <w:p w14:paraId="400090ED" w14:textId="6B4407EB" w:rsidR="00A04641" w:rsidRPr="00BC769E" w:rsidRDefault="00A04641" w:rsidP="008A37A0">
      <w:pPr>
        <w:rPr>
          <w:lang w:val="en-GB"/>
        </w:rPr>
      </w:pPr>
      <w:r w:rsidRPr="00BC769E">
        <w:rPr>
          <w:lang w:val="en-GB"/>
        </w:rPr>
        <w:t>Avoid dots. Dots are always three. Word Processors transform dots… into a single three-dotted character. Leave it as is.</w:t>
      </w:r>
    </w:p>
    <w:p w14:paraId="5E4CF269" w14:textId="54E8E9CA" w:rsidR="00A04641" w:rsidRDefault="00A04641" w:rsidP="008A37A0">
      <w:pPr>
        <w:rPr>
          <w:lang w:val="en-GB"/>
        </w:rPr>
      </w:pPr>
      <w:r w:rsidRPr="00BC769E">
        <w:rPr>
          <w:lang w:val="en-GB"/>
        </w:rPr>
        <w:t>In direct quotes, omissions</w:t>
      </w:r>
      <w:r w:rsidR="008568D6" w:rsidRPr="00BC769E">
        <w:rPr>
          <w:lang w:val="en-GB"/>
        </w:rPr>
        <w:t xml:space="preserve"> (</w:t>
      </w:r>
      <w:r w:rsidR="008568D6" w:rsidRPr="00BC769E">
        <w:rPr>
          <w:i/>
          <w:iCs/>
          <w:lang w:val="en-GB"/>
        </w:rPr>
        <w:t>omissis</w:t>
      </w:r>
      <w:r w:rsidR="008568D6" w:rsidRPr="00BC769E">
        <w:rPr>
          <w:lang w:val="en-GB"/>
        </w:rPr>
        <w:t>)</w:t>
      </w:r>
      <w:r w:rsidRPr="00BC769E">
        <w:rPr>
          <w:lang w:val="en-GB"/>
        </w:rPr>
        <w:t xml:space="preserve"> should be flagged with</w:t>
      </w:r>
      <w:r w:rsidR="008C3210">
        <w:rPr>
          <w:lang w:val="en-GB"/>
        </w:rPr>
        <w:t xml:space="preserve"> three</w:t>
      </w:r>
      <w:r w:rsidRPr="00BC769E">
        <w:rPr>
          <w:lang w:val="en-GB"/>
        </w:rPr>
        <w:t xml:space="preserve"> dots in square brackets: […]. Do not use round brackets.</w:t>
      </w:r>
      <w:r w:rsidR="008568D6" w:rsidRPr="00BC769E">
        <w:rPr>
          <w:lang w:val="en-GB"/>
        </w:rPr>
        <w:t xml:space="preserve"> Do not put </w:t>
      </w:r>
      <w:r w:rsidR="008568D6" w:rsidRPr="00BC769E">
        <w:rPr>
          <w:i/>
          <w:iCs/>
          <w:lang w:val="en-GB"/>
        </w:rPr>
        <w:t>omissis</w:t>
      </w:r>
      <w:r w:rsidR="008568D6" w:rsidRPr="00BC769E">
        <w:rPr>
          <w:lang w:val="en-GB"/>
        </w:rPr>
        <w:t xml:space="preserve"> marks at the beginning and at the end of the direct quote.</w:t>
      </w:r>
    </w:p>
    <w:p w14:paraId="1D269FD1" w14:textId="77777777" w:rsidR="007E608E" w:rsidRPr="00BC769E" w:rsidRDefault="007E608E" w:rsidP="008A37A0">
      <w:pPr>
        <w:rPr>
          <w:lang w:val="en-GB"/>
        </w:rPr>
      </w:pPr>
    </w:p>
    <w:p w14:paraId="1B8C2721" w14:textId="6EF97E3C" w:rsidR="004B7463" w:rsidRPr="00BC769E" w:rsidRDefault="007E608E" w:rsidP="004B7463">
      <w:pPr>
        <w:pStyle w:val="Heading1"/>
      </w:pPr>
      <w:r>
        <w:t>8</w:t>
      </w:r>
      <w:r w:rsidR="004B7463" w:rsidRPr="00BC769E">
        <w:t>. Conclusions</w:t>
      </w:r>
    </w:p>
    <w:p w14:paraId="1AF88F5A" w14:textId="77777777" w:rsidR="004F0786" w:rsidRPr="00BC769E" w:rsidRDefault="004F0786" w:rsidP="008A37A0">
      <w:pPr>
        <w:rPr>
          <w:lang w:val="en-GB"/>
        </w:rPr>
      </w:pPr>
    </w:p>
    <w:p w14:paraId="2002EAC5" w14:textId="22FF51BF" w:rsidR="004B7463" w:rsidRPr="00BC769E" w:rsidRDefault="004B7463" w:rsidP="008A37A0">
      <w:pPr>
        <w:rPr>
          <w:lang w:val="en-GB"/>
        </w:rPr>
      </w:pPr>
      <w:r w:rsidRPr="00BC769E">
        <w:rPr>
          <w:lang w:val="en-GB"/>
        </w:rPr>
        <w:t>Do not number pages. Do not change headers and footers. Page layout is 2 cm on all sides.</w:t>
      </w:r>
    </w:p>
    <w:p w14:paraId="6460F3BD" w14:textId="77777777" w:rsidR="004B1EB6" w:rsidRPr="00BC769E" w:rsidRDefault="004B1EB6" w:rsidP="00CE548A">
      <w:pPr>
        <w:rPr>
          <w:lang w:val="en-GB"/>
        </w:rPr>
      </w:pPr>
    </w:p>
    <w:p w14:paraId="619A1045" w14:textId="2A923184" w:rsidR="006D5B02" w:rsidRPr="00BC769E" w:rsidRDefault="006D5B02" w:rsidP="006D5B02">
      <w:pPr>
        <w:pStyle w:val="Heading1"/>
      </w:pPr>
      <w:r w:rsidRPr="00BC769E">
        <w:t>References</w:t>
      </w:r>
    </w:p>
    <w:p w14:paraId="3150E88E" w14:textId="77777777" w:rsidR="00E673CD" w:rsidRPr="00BC769E" w:rsidRDefault="00E673CD" w:rsidP="00CE548A">
      <w:pPr>
        <w:rPr>
          <w:lang w:val="en-GB"/>
        </w:rPr>
      </w:pPr>
    </w:p>
    <w:p w14:paraId="6F560393" w14:textId="277790C0" w:rsidR="00802EB5" w:rsidRPr="00BC769E" w:rsidRDefault="004B60A6" w:rsidP="00802EB5">
      <w:pPr>
        <w:ind w:left="567" w:hanging="567"/>
        <w:rPr>
          <w:sz w:val="20"/>
          <w:szCs w:val="20"/>
          <w:lang w:val="en-GB"/>
        </w:rPr>
      </w:pPr>
      <w:r w:rsidRPr="00BC769E">
        <w:rPr>
          <w:sz w:val="20"/>
          <w:szCs w:val="20"/>
          <w:lang w:val="en-GB"/>
        </w:rPr>
        <w:t>The reference list</w:t>
      </w:r>
      <w:r w:rsidR="00EF70AC" w:rsidRPr="00BC769E">
        <w:rPr>
          <w:sz w:val="20"/>
          <w:szCs w:val="20"/>
          <w:lang w:val="en-GB"/>
        </w:rPr>
        <w:t xml:space="preserve"> is</w:t>
      </w:r>
      <w:r w:rsidR="00147780" w:rsidRPr="00BC769E">
        <w:rPr>
          <w:sz w:val="20"/>
          <w:szCs w:val="20"/>
          <w:lang w:val="en-GB"/>
        </w:rPr>
        <w:t xml:space="preserve"> written in Times New Roma</w:t>
      </w:r>
      <w:r w:rsidR="00802EB5" w:rsidRPr="00BC769E">
        <w:rPr>
          <w:sz w:val="20"/>
          <w:szCs w:val="20"/>
          <w:lang w:val="en-GB"/>
        </w:rPr>
        <w:t>n</w:t>
      </w:r>
      <w:r w:rsidR="00147780" w:rsidRPr="00BC769E">
        <w:rPr>
          <w:sz w:val="20"/>
          <w:szCs w:val="20"/>
          <w:lang w:val="en-GB"/>
        </w:rPr>
        <w:t xml:space="preserve"> 10.</w:t>
      </w:r>
      <w:r w:rsidR="002D7212" w:rsidRPr="00BC769E">
        <w:rPr>
          <w:sz w:val="20"/>
          <w:szCs w:val="20"/>
          <w:lang w:val="en-GB"/>
        </w:rPr>
        <w:t xml:space="preserve"> All bibliographic entries are hanging (1 cm).</w:t>
      </w:r>
      <w:r w:rsidR="00802EB5" w:rsidRPr="00BC769E">
        <w:rPr>
          <w:sz w:val="20"/>
          <w:szCs w:val="20"/>
          <w:lang w:val="en-GB"/>
        </w:rPr>
        <w:t xml:space="preserve"> APA7 applies. </w:t>
      </w:r>
      <w:r w:rsidR="00802EB5" w:rsidRPr="00BC769E">
        <w:rPr>
          <w:i/>
          <w:iCs/>
          <w:sz w:val="20"/>
          <w:szCs w:val="20"/>
          <w:lang w:val="en-GB"/>
        </w:rPr>
        <w:t>Include only the works cited in the manuscript, do not include works that have been read but not cited in the text</w:t>
      </w:r>
      <w:r w:rsidR="00802EB5" w:rsidRPr="00BC769E">
        <w:rPr>
          <w:sz w:val="20"/>
          <w:szCs w:val="20"/>
          <w:lang w:val="en-GB"/>
        </w:rPr>
        <w:t xml:space="preserve">. </w:t>
      </w:r>
      <w:r w:rsidR="00462EB4" w:rsidRPr="00BC769E">
        <w:rPr>
          <w:sz w:val="20"/>
          <w:szCs w:val="20"/>
          <w:lang w:val="en-GB"/>
        </w:rPr>
        <w:t xml:space="preserve">Remember the APA style uses a stop (“.”) to separate each type of metadata from the others. </w:t>
      </w:r>
      <w:r w:rsidR="006C216D" w:rsidRPr="00BC769E">
        <w:rPr>
          <w:sz w:val="20"/>
          <w:szCs w:val="20"/>
          <w:lang w:val="en-GB"/>
        </w:rPr>
        <w:t>Examples follow.</w:t>
      </w:r>
    </w:p>
    <w:p w14:paraId="0D049578" w14:textId="77777777" w:rsidR="00F11B55" w:rsidRPr="00BC769E" w:rsidRDefault="00F11B55" w:rsidP="00802EB5">
      <w:pPr>
        <w:ind w:left="567" w:hanging="567"/>
        <w:rPr>
          <w:sz w:val="20"/>
          <w:szCs w:val="20"/>
          <w:lang w:val="en-GB"/>
        </w:rPr>
      </w:pPr>
    </w:p>
    <w:p w14:paraId="643B601A" w14:textId="77777777" w:rsidR="00BC5057" w:rsidRPr="00BC769E" w:rsidRDefault="00BC5057" w:rsidP="00FE0694">
      <w:pPr>
        <w:ind w:left="567" w:hanging="567"/>
        <w:rPr>
          <w:sz w:val="20"/>
          <w:szCs w:val="20"/>
          <w:lang w:val="en-GB"/>
        </w:rPr>
      </w:pPr>
      <w:r w:rsidRPr="00BC769E">
        <w:rPr>
          <w:sz w:val="20"/>
          <w:szCs w:val="20"/>
          <w:lang w:val="en-GB"/>
        </w:rPr>
        <w:t xml:space="preserve">Bianchi, Z. K. (2019). </w:t>
      </w:r>
      <w:r w:rsidRPr="00BC769E">
        <w:rPr>
          <w:i/>
          <w:iCs/>
          <w:sz w:val="20"/>
          <w:szCs w:val="20"/>
          <w:lang w:val="en-GB"/>
        </w:rPr>
        <w:t>Very Long Title of a Book, Which Exemplifies the Subtitle as Well: The Subtitle you were looking for</w:t>
      </w:r>
      <w:r w:rsidRPr="00BC769E">
        <w:rPr>
          <w:sz w:val="20"/>
          <w:szCs w:val="20"/>
          <w:lang w:val="en-GB"/>
        </w:rPr>
        <w:t>. Lecce &amp; Brescia: Pensa MultiMedia.</w:t>
      </w:r>
    </w:p>
    <w:p w14:paraId="54E2B430" w14:textId="77777777" w:rsidR="00BC5057" w:rsidRPr="00BC769E" w:rsidRDefault="00BC5057" w:rsidP="00FE0694">
      <w:pPr>
        <w:ind w:left="567" w:hanging="567"/>
        <w:rPr>
          <w:sz w:val="20"/>
          <w:szCs w:val="20"/>
          <w:lang w:val="en-GB"/>
        </w:rPr>
      </w:pPr>
      <w:r w:rsidRPr="00BC769E">
        <w:rPr>
          <w:sz w:val="20"/>
          <w:szCs w:val="20"/>
          <w:lang w:val="en-GB"/>
        </w:rPr>
        <w:t xml:space="preserve">Bianchi, Z. K. (2022). Title of the chapter. In J. Smith (Ed.), </w:t>
      </w:r>
      <w:r w:rsidRPr="00BC769E">
        <w:rPr>
          <w:i/>
          <w:iCs/>
          <w:sz w:val="20"/>
          <w:szCs w:val="20"/>
          <w:lang w:val="en-GB"/>
        </w:rPr>
        <w:t>Title of the book</w:t>
      </w:r>
      <w:r w:rsidRPr="00BC769E">
        <w:rPr>
          <w:sz w:val="20"/>
          <w:szCs w:val="20"/>
          <w:lang w:val="en-GB"/>
        </w:rPr>
        <w:t xml:space="preserve"> (pp. 1056–1099). Bari: Laterza.</w:t>
      </w:r>
    </w:p>
    <w:p w14:paraId="1827811D" w14:textId="77777777" w:rsidR="00BC5057" w:rsidRPr="00BC769E" w:rsidRDefault="00BC5057" w:rsidP="00FE0694">
      <w:pPr>
        <w:ind w:left="567" w:hanging="567"/>
        <w:rPr>
          <w:sz w:val="20"/>
          <w:szCs w:val="20"/>
          <w:lang w:val="en-GB"/>
        </w:rPr>
      </w:pPr>
      <w:r w:rsidRPr="00BC769E">
        <w:rPr>
          <w:sz w:val="20"/>
          <w:szCs w:val="20"/>
          <w:lang w:val="en-GB"/>
        </w:rPr>
        <w:t xml:space="preserve">Holmes, F., Yourcenar, M., Hemingway, E., Foucault, M., &amp; Trump, D. (2014). </w:t>
      </w:r>
      <w:r w:rsidRPr="00BC769E">
        <w:rPr>
          <w:i/>
          <w:iCs/>
          <w:sz w:val="20"/>
          <w:szCs w:val="20"/>
          <w:lang w:val="en-GB"/>
        </w:rPr>
        <w:t>Title of the book</w:t>
      </w:r>
      <w:r w:rsidRPr="00BC769E">
        <w:rPr>
          <w:sz w:val="20"/>
          <w:szCs w:val="20"/>
          <w:lang w:val="en-GB"/>
        </w:rPr>
        <w:t>. Springer.</w:t>
      </w:r>
    </w:p>
    <w:p w14:paraId="3E90E9B0" w14:textId="77777777" w:rsidR="00BC5057" w:rsidRPr="00BC769E" w:rsidRDefault="00BC5057" w:rsidP="00FE0694">
      <w:pPr>
        <w:ind w:left="567" w:hanging="567"/>
        <w:rPr>
          <w:sz w:val="20"/>
          <w:szCs w:val="20"/>
          <w:lang w:val="en-GB"/>
        </w:rPr>
      </w:pPr>
      <w:r w:rsidRPr="00BC769E">
        <w:rPr>
          <w:sz w:val="20"/>
          <w:szCs w:val="20"/>
          <w:lang w:val="en-GB"/>
        </w:rPr>
        <w:t xml:space="preserve">Neri, D. (2000). Title of the Conference Paper. In S. Cooper (Ed.), </w:t>
      </w:r>
      <w:r w:rsidRPr="00BC769E">
        <w:rPr>
          <w:i/>
          <w:iCs/>
          <w:sz w:val="20"/>
          <w:szCs w:val="20"/>
          <w:lang w:val="en-GB"/>
        </w:rPr>
        <w:t>7th Annual Conference in Genetics</w:t>
      </w:r>
      <w:r w:rsidRPr="00BC769E">
        <w:rPr>
          <w:sz w:val="20"/>
          <w:szCs w:val="20"/>
          <w:lang w:val="en-GB"/>
        </w:rPr>
        <w:t xml:space="preserve"> (pp. 11–19). Springer. </w:t>
      </w:r>
      <w:hyperlink r:id="rId17" w:history="1">
        <w:r w:rsidRPr="00BC769E">
          <w:rPr>
            <w:rStyle w:val="Hyperlink"/>
            <w:sz w:val="20"/>
            <w:szCs w:val="20"/>
            <w:lang w:val="en-GB"/>
          </w:rPr>
          <w:t>http://dx.doi.org/10.1093/ajae/aaq063</w:t>
        </w:r>
      </w:hyperlink>
    </w:p>
    <w:p w14:paraId="5861C899" w14:textId="77777777" w:rsidR="00BC5057" w:rsidRPr="00BC769E" w:rsidRDefault="00BC5057" w:rsidP="00FE0694">
      <w:pPr>
        <w:ind w:left="567" w:hanging="567"/>
        <w:rPr>
          <w:sz w:val="20"/>
          <w:szCs w:val="20"/>
          <w:lang w:val="en-GB"/>
        </w:rPr>
      </w:pPr>
      <w:r w:rsidRPr="00BC769E">
        <w:rPr>
          <w:sz w:val="20"/>
          <w:szCs w:val="20"/>
          <w:lang w:val="en-GB"/>
        </w:rPr>
        <w:t xml:space="preserve">Neri, D. (2002). Title of Another Conference Paper. </w:t>
      </w:r>
      <w:r w:rsidRPr="00BC769E">
        <w:rPr>
          <w:i/>
          <w:iCs/>
          <w:sz w:val="20"/>
          <w:szCs w:val="20"/>
          <w:lang w:val="en-GB"/>
        </w:rPr>
        <w:t>Name of the Journal that Published the Proceedings in Its Supplement</w:t>
      </w:r>
      <w:r w:rsidRPr="00BC769E">
        <w:rPr>
          <w:sz w:val="20"/>
          <w:szCs w:val="20"/>
          <w:lang w:val="en-GB"/>
        </w:rPr>
        <w:t xml:space="preserve">, </w:t>
      </w:r>
      <w:r w:rsidRPr="00BC769E">
        <w:rPr>
          <w:i/>
          <w:iCs/>
          <w:sz w:val="20"/>
          <w:szCs w:val="20"/>
          <w:lang w:val="en-GB"/>
        </w:rPr>
        <w:t>11</w:t>
      </w:r>
      <w:r w:rsidRPr="00BC769E">
        <w:rPr>
          <w:sz w:val="20"/>
          <w:szCs w:val="20"/>
          <w:lang w:val="en-GB"/>
        </w:rPr>
        <w:t xml:space="preserve">(S1), 56–300. </w:t>
      </w:r>
      <w:hyperlink r:id="rId18" w:history="1">
        <w:r w:rsidRPr="00BC769E">
          <w:rPr>
            <w:rStyle w:val="Hyperlink"/>
            <w:sz w:val="20"/>
            <w:szCs w:val="20"/>
            <w:lang w:val="en-GB"/>
          </w:rPr>
          <w:t>http://dx.doi.org/10.1093/ajae/aaq063</w:t>
        </w:r>
      </w:hyperlink>
    </w:p>
    <w:p w14:paraId="3A59703F" w14:textId="77777777" w:rsidR="00BC5057" w:rsidRPr="00BC769E" w:rsidRDefault="00BC5057" w:rsidP="00FE0694">
      <w:pPr>
        <w:ind w:left="567" w:hanging="567"/>
        <w:rPr>
          <w:sz w:val="20"/>
          <w:szCs w:val="20"/>
          <w:lang w:val="en-GB"/>
        </w:rPr>
      </w:pPr>
      <w:r w:rsidRPr="00BC769E">
        <w:rPr>
          <w:sz w:val="20"/>
          <w:szCs w:val="20"/>
          <w:lang w:val="en-GB"/>
        </w:rPr>
        <w:t xml:space="preserve">Rossi, N. (2021). Title of the Article: Subtitle of the Article. </w:t>
      </w:r>
      <w:r w:rsidRPr="00BC769E">
        <w:rPr>
          <w:i/>
          <w:iCs/>
          <w:sz w:val="20"/>
          <w:szCs w:val="20"/>
          <w:lang w:val="en-GB"/>
        </w:rPr>
        <w:t>Journal title</w:t>
      </w:r>
      <w:r w:rsidRPr="00BC769E">
        <w:rPr>
          <w:sz w:val="20"/>
          <w:szCs w:val="20"/>
          <w:lang w:val="en-GB"/>
        </w:rPr>
        <w:t xml:space="preserve">, </w:t>
      </w:r>
      <w:r w:rsidRPr="00BC769E">
        <w:rPr>
          <w:i/>
          <w:iCs/>
          <w:sz w:val="20"/>
          <w:szCs w:val="20"/>
          <w:lang w:val="en-GB"/>
        </w:rPr>
        <w:t>14</w:t>
      </w:r>
      <w:r w:rsidRPr="00BC769E">
        <w:rPr>
          <w:sz w:val="20"/>
          <w:szCs w:val="20"/>
          <w:lang w:val="en-GB"/>
        </w:rPr>
        <w:t xml:space="preserve">(1), 76–89. </w:t>
      </w:r>
      <w:hyperlink r:id="rId19" w:history="1">
        <w:r w:rsidRPr="00BC769E">
          <w:rPr>
            <w:rStyle w:val="Hyperlink"/>
            <w:sz w:val="20"/>
            <w:szCs w:val="20"/>
            <w:lang w:val="en-GB"/>
          </w:rPr>
          <w:t>http://dx.doi.org/10.1093/ajae/aaq063</w:t>
        </w:r>
      </w:hyperlink>
    </w:p>
    <w:p w14:paraId="1433F27D" w14:textId="77777777" w:rsidR="00BC5057" w:rsidRPr="00BC769E" w:rsidRDefault="00BC5057" w:rsidP="00FE0694">
      <w:pPr>
        <w:ind w:left="567" w:hanging="567"/>
        <w:rPr>
          <w:sz w:val="20"/>
          <w:szCs w:val="20"/>
          <w:lang w:val="en-GB"/>
        </w:rPr>
      </w:pPr>
      <w:r w:rsidRPr="00BC769E">
        <w:rPr>
          <w:sz w:val="20"/>
          <w:szCs w:val="20"/>
          <w:lang w:val="en-GB"/>
        </w:rPr>
        <w:t xml:space="preserve">Rossi, N. (2022). Title of the Article. </w:t>
      </w:r>
      <w:r w:rsidRPr="00BC769E">
        <w:rPr>
          <w:i/>
          <w:iCs/>
          <w:sz w:val="20"/>
          <w:szCs w:val="20"/>
          <w:lang w:val="en-GB"/>
        </w:rPr>
        <w:t>Journal title</w:t>
      </w:r>
      <w:r w:rsidRPr="00BC769E">
        <w:rPr>
          <w:sz w:val="20"/>
          <w:szCs w:val="20"/>
          <w:lang w:val="en-GB"/>
        </w:rPr>
        <w:t xml:space="preserve">, </w:t>
      </w:r>
      <w:r w:rsidRPr="00BC769E">
        <w:rPr>
          <w:i/>
          <w:iCs/>
          <w:sz w:val="20"/>
          <w:szCs w:val="20"/>
          <w:lang w:val="en-GB"/>
        </w:rPr>
        <w:t>15</w:t>
      </w:r>
      <w:r w:rsidRPr="00BC769E">
        <w:rPr>
          <w:sz w:val="20"/>
          <w:szCs w:val="20"/>
          <w:lang w:val="en-GB"/>
        </w:rPr>
        <w:t xml:space="preserve">(3), 100–115. </w:t>
      </w:r>
      <w:hyperlink r:id="rId20" w:history="1">
        <w:r w:rsidRPr="00BC769E">
          <w:rPr>
            <w:rStyle w:val="Hyperlink"/>
            <w:sz w:val="20"/>
            <w:szCs w:val="20"/>
            <w:lang w:val="en-GB"/>
          </w:rPr>
          <w:t>http://dx.doi.org/10.1093/ajae/aaq063</w:t>
        </w:r>
      </w:hyperlink>
    </w:p>
    <w:p w14:paraId="27EA5178" w14:textId="77777777" w:rsidR="00BC5057" w:rsidRPr="00BC769E" w:rsidRDefault="00BC5057" w:rsidP="00FE0694">
      <w:pPr>
        <w:ind w:left="567" w:hanging="567"/>
        <w:rPr>
          <w:sz w:val="20"/>
          <w:szCs w:val="20"/>
          <w:lang w:val="en-GB"/>
        </w:rPr>
      </w:pPr>
      <w:r w:rsidRPr="00BC769E">
        <w:rPr>
          <w:sz w:val="20"/>
          <w:szCs w:val="20"/>
          <w:lang w:val="en-GB"/>
        </w:rPr>
        <w:t xml:space="preserve">Russo, E. E. (2015). </w:t>
      </w:r>
      <w:r w:rsidRPr="00BC769E">
        <w:rPr>
          <w:i/>
          <w:iCs/>
          <w:sz w:val="20"/>
          <w:szCs w:val="20"/>
          <w:lang w:val="en-GB"/>
        </w:rPr>
        <w:t>Title of dissertation/thesis: Use sentence case</w:t>
      </w:r>
      <w:r w:rsidRPr="00BC769E">
        <w:rPr>
          <w:sz w:val="20"/>
          <w:szCs w:val="20"/>
          <w:lang w:val="en-GB"/>
        </w:rPr>
        <w:t xml:space="preserve"> [Unpublished doctoral dissertation]. Faculty of Education, University of Nowhere. Retrieved June 10, 2022, from </w:t>
      </w:r>
      <w:hyperlink r:id="rId21" w:history="1">
        <w:r w:rsidRPr="00BC769E">
          <w:rPr>
            <w:rStyle w:val="Hyperlink"/>
            <w:sz w:val="20"/>
            <w:szCs w:val="20"/>
            <w:lang w:val="en-GB"/>
          </w:rPr>
          <w:t>https://www.example.com</w:t>
        </w:r>
      </w:hyperlink>
    </w:p>
    <w:p w14:paraId="63443AF0" w14:textId="77777777" w:rsidR="00BC5057" w:rsidRPr="00BC769E" w:rsidRDefault="00BC5057" w:rsidP="00FE0694">
      <w:pPr>
        <w:ind w:left="567" w:hanging="567"/>
        <w:rPr>
          <w:sz w:val="20"/>
          <w:szCs w:val="20"/>
          <w:lang w:val="en-GB"/>
        </w:rPr>
      </w:pPr>
      <w:r w:rsidRPr="00BC769E">
        <w:rPr>
          <w:sz w:val="20"/>
          <w:szCs w:val="20"/>
          <w:lang w:val="en-GB"/>
        </w:rPr>
        <w:t xml:space="preserve">Verdi, F., Hegel, G. W. F., Engels, F. (2022). </w:t>
      </w:r>
      <w:r w:rsidRPr="00BC769E">
        <w:rPr>
          <w:i/>
          <w:iCs/>
          <w:sz w:val="20"/>
          <w:szCs w:val="20"/>
          <w:lang w:val="en-GB"/>
        </w:rPr>
        <w:t>How I Met Your Mother</w:t>
      </w:r>
      <w:r w:rsidRPr="00BC769E">
        <w:rPr>
          <w:sz w:val="20"/>
          <w:szCs w:val="20"/>
          <w:lang w:val="en-GB"/>
        </w:rPr>
        <w:t xml:space="preserve">. In A. Smith, M. Gioia, &amp; R. Malthus (Eds.), </w:t>
      </w:r>
      <w:r w:rsidRPr="00BC769E">
        <w:rPr>
          <w:i/>
          <w:iCs/>
          <w:sz w:val="20"/>
          <w:szCs w:val="20"/>
          <w:lang w:val="en-GB"/>
        </w:rPr>
        <w:t>A Book that Collects Many Things</w:t>
      </w:r>
      <w:r w:rsidRPr="00BC769E">
        <w:rPr>
          <w:sz w:val="20"/>
          <w:szCs w:val="20"/>
          <w:lang w:val="en-GB"/>
        </w:rPr>
        <w:t xml:space="preserve"> (pp. 112–139). Oxford: Oxford University Press.</w:t>
      </w:r>
    </w:p>
    <w:p w14:paraId="7EB6FC55" w14:textId="2A9939CB" w:rsidR="00802EB5" w:rsidRPr="00BC769E" w:rsidRDefault="00802EB5" w:rsidP="00802EB5">
      <w:pPr>
        <w:ind w:left="567" w:hanging="567"/>
        <w:rPr>
          <w:sz w:val="20"/>
          <w:szCs w:val="20"/>
          <w:lang w:val="en-GB"/>
        </w:rPr>
      </w:pPr>
    </w:p>
    <w:p w14:paraId="3DD244A9" w14:textId="541A1D83" w:rsidR="001F1EA7" w:rsidRPr="00BC769E" w:rsidRDefault="001F1EA7" w:rsidP="00802EB5">
      <w:pPr>
        <w:ind w:left="567" w:hanging="567"/>
        <w:rPr>
          <w:sz w:val="20"/>
          <w:szCs w:val="20"/>
          <w:lang w:val="en-GB"/>
        </w:rPr>
      </w:pPr>
      <w:r w:rsidRPr="00BC769E">
        <w:rPr>
          <w:sz w:val="20"/>
          <w:szCs w:val="20"/>
          <w:lang w:val="en-GB"/>
        </w:rPr>
        <w:t>For all cases that are not exemplified above, see APA7.</w:t>
      </w:r>
    </w:p>
    <w:sectPr w:rsidR="001F1EA7" w:rsidRPr="00BC769E" w:rsidSect="00A37F2C">
      <w:footerReference w:type="default" r:id="rId2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D5599" w14:textId="77777777" w:rsidR="00521A43" w:rsidRDefault="00521A43" w:rsidP="00A36E69">
      <w:r>
        <w:separator/>
      </w:r>
    </w:p>
  </w:endnote>
  <w:endnote w:type="continuationSeparator" w:id="0">
    <w:p w14:paraId="7A6DA012" w14:textId="77777777" w:rsidR="00521A43" w:rsidRDefault="00521A43" w:rsidP="00A36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1890A" w14:textId="09440096" w:rsidR="00A36E69" w:rsidRDefault="00A36E69">
    <w:pPr>
      <w:pStyle w:val="Footer"/>
    </w:pPr>
    <w:r>
      <w:rPr>
        <w:b/>
        <w:bCs/>
        <w:color w:val="FF0000"/>
      </w:rPr>
      <w:t>DO NOT NUMBER PAGES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36CFB" w14:textId="77777777" w:rsidR="00521A43" w:rsidRDefault="00521A43" w:rsidP="00A36E69">
      <w:r>
        <w:separator/>
      </w:r>
    </w:p>
  </w:footnote>
  <w:footnote w:type="continuationSeparator" w:id="0">
    <w:p w14:paraId="41F7A0BC" w14:textId="77777777" w:rsidR="00521A43" w:rsidRDefault="00521A43" w:rsidP="00A36E69">
      <w:r>
        <w:continuationSeparator/>
      </w:r>
    </w:p>
  </w:footnote>
  <w:footnote w:id="1">
    <w:p w14:paraId="45B2A691" w14:textId="773C34F4" w:rsidR="001F1EA7" w:rsidRPr="001F1EA7" w:rsidRDefault="001F1EA7">
      <w:pPr>
        <w:pStyle w:val="FootnoteText"/>
        <w:rPr>
          <w:lang w:val="en-US"/>
        </w:rPr>
      </w:pPr>
      <w:r>
        <w:rPr>
          <w:rStyle w:val="FootnoteReference"/>
        </w:rPr>
        <w:footnoteRef/>
      </w:r>
      <w:r>
        <w:t xml:space="preserve"> </w:t>
      </w:r>
      <w:r>
        <w:rPr>
          <w:lang w:val="en-US"/>
        </w:rPr>
        <w:t xml:space="preserve">Footnotes: footnotes should </w:t>
      </w:r>
      <w:r>
        <w:rPr>
          <w:i/>
          <w:iCs/>
          <w:lang w:val="en-US"/>
        </w:rPr>
        <w:t>not</w:t>
      </w:r>
      <w:r>
        <w:rPr>
          <w:lang w:val="en-US"/>
        </w:rPr>
        <w:t xml:space="preserve"> be used for bibliographical purposes. They may contain references but work in the same way as the main text. Footnotes are used to illustrate further points or clarify something. Please do not abuse this system. All footnotes shall be in Times New Roman 10, justified. </w:t>
      </w:r>
      <w:r w:rsidRPr="009C3A33">
        <w:rPr>
          <w:b/>
          <w:bCs/>
          <w:lang w:val="en-US"/>
        </w:rPr>
        <w:t>Keep footnotes to a minimum</w:t>
      </w:r>
      <w:r>
        <w:rPr>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19AD0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4EBA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DF220C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EE8D80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B3AB3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4825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B8027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EC5F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54BD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2E019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1E073C"/>
    <w:multiLevelType w:val="hybridMultilevel"/>
    <w:tmpl w:val="81E813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FD7134"/>
    <w:multiLevelType w:val="hybridMultilevel"/>
    <w:tmpl w:val="7C7074F2"/>
    <w:lvl w:ilvl="0" w:tplc="F8E6446E">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E6E6E27"/>
    <w:multiLevelType w:val="hybridMultilevel"/>
    <w:tmpl w:val="1E2A9C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2937436"/>
    <w:multiLevelType w:val="hybridMultilevel"/>
    <w:tmpl w:val="33501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5938A8"/>
    <w:multiLevelType w:val="hybridMultilevel"/>
    <w:tmpl w:val="B8646A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A340C8B"/>
    <w:multiLevelType w:val="hybridMultilevel"/>
    <w:tmpl w:val="E4400B54"/>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F5E49B1"/>
    <w:multiLevelType w:val="hybridMultilevel"/>
    <w:tmpl w:val="8CAADA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3B65BC8"/>
    <w:multiLevelType w:val="hybridMultilevel"/>
    <w:tmpl w:val="B8646A7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1FD1329"/>
    <w:multiLevelType w:val="hybridMultilevel"/>
    <w:tmpl w:val="6D54BF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23612479">
    <w:abstractNumId w:val="12"/>
  </w:num>
  <w:num w:numId="2" w16cid:durableId="370308936">
    <w:abstractNumId w:val="18"/>
  </w:num>
  <w:num w:numId="3" w16cid:durableId="1176845792">
    <w:abstractNumId w:val="10"/>
  </w:num>
  <w:num w:numId="4" w16cid:durableId="931353141">
    <w:abstractNumId w:val="11"/>
  </w:num>
  <w:num w:numId="5" w16cid:durableId="1437405070">
    <w:abstractNumId w:val="15"/>
  </w:num>
  <w:num w:numId="6" w16cid:durableId="2073381534">
    <w:abstractNumId w:val="17"/>
  </w:num>
  <w:num w:numId="7" w16cid:durableId="1099834783">
    <w:abstractNumId w:val="14"/>
  </w:num>
  <w:num w:numId="8" w16cid:durableId="1407847522">
    <w:abstractNumId w:val="16"/>
  </w:num>
  <w:num w:numId="9" w16cid:durableId="2140874627">
    <w:abstractNumId w:val="9"/>
  </w:num>
  <w:num w:numId="10" w16cid:durableId="1621178809">
    <w:abstractNumId w:val="7"/>
  </w:num>
  <w:num w:numId="11" w16cid:durableId="1510213445">
    <w:abstractNumId w:val="6"/>
  </w:num>
  <w:num w:numId="12" w16cid:durableId="1608467170">
    <w:abstractNumId w:val="5"/>
  </w:num>
  <w:num w:numId="13" w16cid:durableId="1944725463">
    <w:abstractNumId w:val="4"/>
  </w:num>
  <w:num w:numId="14" w16cid:durableId="1117681970">
    <w:abstractNumId w:val="8"/>
  </w:num>
  <w:num w:numId="15" w16cid:durableId="1947426723">
    <w:abstractNumId w:val="3"/>
  </w:num>
  <w:num w:numId="16" w16cid:durableId="2025864369">
    <w:abstractNumId w:val="2"/>
  </w:num>
  <w:num w:numId="17" w16cid:durableId="2012758259">
    <w:abstractNumId w:val="1"/>
  </w:num>
  <w:num w:numId="18" w16cid:durableId="770131410">
    <w:abstractNumId w:val="0"/>
  </w:num>
  <w:num w:numId="19" w16cid:durableId="114504705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149"/>
    <w:rsid w:val="0000339E"/>
    <w:rsid w:val="00007EAB"/>
    <w:rsid w:val="00020366"/>
    <w:rsid w:val="00026B8E"/>
    <w:rsid w:val="00063C3F"/>
    <w:rsid w:val="00083C24"/>
    <w:rsid w:val="000B02A3"/>
    <w:rsid w:val="000B3BF6"/>
    <w:rsid w:val="000B51CD"/>
    <w:rsid w:val="000C10F0"/>
    <w:rsid w:val="000E2059"/>
    <w:rsid w:val="00106F4E"/>
    <w:rsid w:val="0012254F"/>
    <w:rsid w:val="0014362E"/>
    <w:rsid w:val="00147780"/>
    <w:rsid w:val="001869DE"/>
    <w:rsid w:val="001B649C"/>
    <w:rsid w:val="001B768B"/>
    <w:rsid w:val="001F082F"/>
    <w:rsid w:val="001F1EA7"/>
    <w:rsid w:val="00223707"/>
    <w:rsid w:val="00232215"/>
    <w:rsid w:val="00236E69"/>
    <w:rsid w:val="002577A9"/>
    <w:rsid w:val="00266149"/>
    <w:rsid w:val="002A46C5"/>
    <w:rsid w:val="002B24E2"/>
    <w:rsid w:val="002B7156"/>
    <w:rsid w:val="002C65AE"/>
    <w:rsid w:val="002D7212"/>
    <w:rsid w:val="002F13CE"/>
    <w:rsid w:val="002F5B69"/>
    <w:rsid w:val="0030591B"/>
    <w:rsid w:val="00381A5E"/>
    <w:rsid w:val="00391175"/>
    <w:rsid w:val="00397E00"/>
    <w:rsid w:val="003B2E38"/>
    <w:rsid w:val="004154E7"/>
    <w:rsid w:val="00444E98"/>
    <w:rsid w:val="00462EB4"/>
    <w:rsid w:val="0047607B"/>
    <w:rsid w:val="00482C5A"/>
    <w:rsid w:val="00495AB0"/>
    <w:rsid w:val="004A7297"/>
    <w:rsid w:val="004B0F2C"/>
    <w:rsid w:val="004B1EB6"/>
    <w:rsid w:val="004B60A6"/>
    <w:rsid w:val="004B7463"/>
    <w:rsid w:val="004B78E6"/>
    <w:rsid w:val="004E138E"/>
    <w:rsid w:val="004E7882"/>
    <w:rsid w:val="004F0786"/>
    <w:rsid w:val="0051486E"/>
    <w:rsid w:val="00521A43"/>
    <w:rsid w:val="00525549"/>
    <w:rsid w:val="00532A15"/>
    <w:rsid w:val="00534A7F"/>
    <w:rsid w:val="005378A1"/>
    <w:rsid w:val="00595C6F"/>
    <w:rsid w:val="005C08E0"/>
    <w:rsid w:val="005C7DE9"/>
    <w:rsid w:val="005E7E3B"/>
    <w:rsid w:val="005E7F6B"/>
    <w:rsid w:val="006037DE"/>
    <w:rsid w:val="006269ED"/>
    <w:rsid w:val="006357CD"/>
    <w:rsid w:val="006528A3"/>
    <w:rsid w:val="006567FA"/>
    <w:rsid w:val="00666389"/>
    <w:rsid w:val="0066699D"/>
    <w:rsid w:val="006A093B"/>
    <w:rsid w:val="006A1C8E"/>
    <w:rsid w:val="006A29E5"/>
    <w:rsid w:val="006C216D"/>
    <w:rsid w:val="006D5B02"/>
    <w:rsid w:val="006E38C3"/>
    <w:rsid w:val="006F7B6A"/>
    <w:rsid w:val="00731128"/>
    <w:rsid w:val="007438EB"/>
    <w:rsid w:val="007457AA"/>
    <w:rsid w:val="00747C7D"/>
    <w:rsid w:val="00773471"/>
    <w:rsid w:val="007B5B8F"/>
    <w:rsid w:val="007C74E0"/>
    <w:rsid w:val="007D6A83"/>
    <w:rsid w:val="007E29D4"/>
    <w:rsid w:val="007E608E"/>
    <w:rsid w:val="007F5125"/>
    <w:rsid w:val="007F52B7"/>
    <w:rsid w:val="00800144"/>
    <w:rsid w:val="00802EB5"/>
    <w:rsid w:val="0081303F"/>
    <w:rsid w:val="00814F62"/>
    <w:rsid w:val="0081603F"/>
    <w:rsid w:val="00817519"/>
    <w:rsid w:val="0083221C"/>
    <w:rsid w:val="0083309E"/>
    <w:rsid w:val="00835CE1"/>
    <w:rsid w:val="00836939"/>
    <w:rsid w:val="008568D6"/>
    <w:rsid w:val="00857527"/>
    <w:rsid w:val="00860829"/>
    <w:rsid w:val="00864F49"/>
    <w:rsid w:val="0087195C"/>
    <w:rsid w:val="008A37A0"/>
    <w:rsid w:val="008B075F"/>
    <w:rsid w:val="008B2955"/>
    <w:rsid w:val="008C3210"/>
    <w:rsid w:val="008C4171"/>
    <w:rsid w:val="008F2D09"/>
    <w:rsid w:val="00917993"/>
    <w:rsid w:val="00921CE6"/>
    <w:rsid w:val="00925DDB"/>
    <w:rsid w:val="00986AAF"/>
    <w:rsid w:val="009B7124"/>
    <w:rsid w:val="009C1C73"/>
    <w:rsid w:val="009C36CE"/>
    <w:rsid w:val="009C3A33"/>
    <w:rsid w:val="00A04641"/>
    <w:rsid w:val="00A135DA"/>
    <w:rsid w:val="00A20CB7"/>
    <w:rsid w:val="00A22007"/>
    <w:rsid w:val="00A36E69"/>
    <w:rsid w:val="00A37F2C"/>
    <w:rsid w:val="00A430C8"/>
    <w:rsid w:val="00A457CD"/>
    <w:rsid w:val="00A60FE9"/>
    <w:rsid w:val="00A6265D"/>
    <w:rsid w:val="00A63421"/>
    <w:rsid w:val="00A814D8"/>
    <w:rsid w:val="00A9638B"/>
    <w:rsid w:val="00A965F9"/>
    <w:rsid w:val="00AA2DA3"/>
    <w:rsid w:val="00AB1DCB"/>
    <w:rsid w:val="00AB4D37"/>
    <w:rsid w:val="00AC07D4"/>
    <w:rsid w:val="00AD61DF"/>
    <w:rsid w:val="00AE449B"/>
    <w:rsid w:val="00B14F8A"/>
    <w:rsid w:val="00B16619"/>
    <w:rsid w:val="00B21AC8"/>
    <w:rsid w:val="00B25BF9"/>
    <w:rsid w:val="00BC5057"/>
    <w:rsid w:val="00BC769E"/>
    <w:rsid w:val="00BF6CD5"/>
    <w:rsid w:val="00C04063"/>
    <w:rsid w:val="00C075EF"/>
    <w:rsid w:val="00C155E9"/>
    <w:rsid w:val="00C16079"/>
    <w:rsid w:val="00C3078A"/>
    <w:rsid w:val="00C42CCD"/>
    <w:rsid w:val="00C43C8A"/>
    <w:rsid w:val="00C64681"/>
    <w:rsid w:val="00C71A9D"/>
    <w:rsid w:val="00C831BA"/>
    <w:rsid w:val="00C9458C"/>
    <w:rsid w:val="00C96E35"/>
    <w:rsid w:val="00CA3832"/>
    <w:rsid w:val="00CA3EDE"/>
    <w:rsid w:val="00CC7083"/>
    <w:rsid w:val="00CD224D"/>
    <w:rsid w:val="00CD57C3"/>
    <w:rsid w:val="00CE27D8"/>
    <w:rsid w:val="00CE548A"/>
    <w:rsid w:val="00CE7AAF"/>
    <w:rsid w:val="00CF4318"/>
    <w:rsid w:val="00CF4A6B"/>
    <w:rsid w:val="00D17D81"/>
    <w:rsid w:val="00D20282"/>
    <w:rsid w:val="00D20FC2"/>
    <w:rsid w:val="00D25FA7"/>
    <w:rsid w:val="00D31DEB"/>
    <w:rsid w:val="00D33174"/>
    <w:rsid w:val="00D549E4"/>
    <w:rsid w:val="00D636C6"/>
    <w:rsid w:val="00D64152"/>
    <w:rsid w:val="00D9634F"/>
    <w:rsid w:val="00DC3C50"/>
    <w:rsid w:val="00DC65C1"/>
    <w:rsid w:val="00DD6EB9"/>
    <w:rsid w:val="00DE0763"/>
    <w:rsid w:val="00DE2892"/>
    <w:rsid w:val="00DE3191"/>
    <w:rsid w:val="00E132E5"/>
    <w:rsid w:val="00E229E9"/>
    <w:rsid w:val="00E333DE"/>
    <w:rsid w:val="00E55FCE"/>
    <w:rsid w:val="00E673CD"/>
    <w:rsid w:val="00E7114F"/>
    <w:rsid w:val="00E801D9"/>
    <w:rsid w:val="00E851FE"/>
    <w:rsid w:val="00EC1E72"/>
    <w:rsid w:val="00EC7D19"/>
    <w:rsid w:val="00ED71F6"/>
    <w:rsid w:val="00EF2159"/>
    <w:rsid w:val="00EF70AC"/>
    <w:rsid w:val="00F0289D"/>
    <w:rsid w:val="00F11B55"/>
    <w:rsid w:val="00F140C7"/>
    <w:rsid w:val="00F42038"/>
    <w:rsid w:val="00F4310F"/>
    <w:rsid w:val="00F54325"/>
    <w:rsid w:val="00F83D69"/>
    <w:rsid w:val="00FA252E"/>
    <w:rsid w:val="00FA3C6B"/>
    <w:rsid w:val="00FC09D6"/>
    <w:rsid w:val="00FC7480"/>
    <w:rsid w:val="00FD43BC"/>
    <w:rsid w:val="00FD5E88"/>
    <w:rsid w:val="00FD70C0"/>
    <w:rsid w:val="00FE0694"/>
    <w:rsid w:val="00FF47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9B7F1"/>
  <w15:chartTrackingRefBased/>
  <w15:docId w15:val="{E4428E19-C2D0-43DA-B64B-D092F51CD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49C"/>
    <w:pPr>
      <w:spacing w:after="0" w:line="240" w:lineRule="auto"/>
      <w:jc w:val="both"/>
    </w:pPr>
    <w:rPr>
      <w:rFonts w:ascii="Times New Roman" w:hAnsi="Times New Roman" w:cs="Times New Roman"/>
      <w:sz w:val="24"/>
      <w:szCs w:val="24"/>
    </w:rPr>
  </w:style>
  <w:style w:type="paragraph" w:styleId="Heading1">
    <w:name w:val="heading 1"/>
    <w:basedOn w:val="Normal"/>
    <w:next w:val="Normal"/>
    <w:link w:val="Heading1Char"/>
    <w:uiPriority w:val="9"/>
    <w:qFormat/>
    <w:rsid w:val="0066699D"/>
    <w:pPr>
      <w:outlineLvl w:val="0"/>
    </w:pPr>
    <w:rPr>
      <w:b/>
      <w:bCs/>
      <w:sz w:val="28"/>
      <w:szCs w:val="28"/>
      <w:lang w:val="en-GB"/>
    </w:rPr>
  </w:style>
  <w:style w:type="paragraph" w:styleId="Heading2">
    <w:name w:val="heading 2"/>
    <w:basedOn w:val="Normal"/>
    <w:next w:val="Normal"/>
    <w:link w:val="Heading2Char"/>
    <w:uiPriority w:val="9"/>
    <w:unhideWhenUsed/>
    <w:qFormat/>
    <w:rsid w:val="00A20CB7"/>
    <w:pPr>
      <w:outlineLvl w:val="1"/>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37F2C"/>
    <w:rPr>
      <w:b/>
      <w:bCs/>
      <w:sz w:val="32"/>
      <w:szCs w:val="32"/>
    </w:rPr>
  </w:style>
  <w:style w:type="character" w:customStyle="1" w:styleId="TitleChar">
    <w:name w:val="Title Char"/>
    <w:basedOn w:val="DefaultParagraphFont"/>
    <w:link w:val="Title"/>
    <w:uiPriority w:val="10"/>
    <w:rsid w:val="00A37F2C"/>
    <w:rPr>
      <w:rFonts w:ascii="Times New Roman" w:hAnsi="Times New Roman" w:cs="Times New Roman"/>
      <w:b/>
      <w:bCs/>
      <w:sz w:val="32"/>
      <w:szCs w:val="32"/>
    </w:rPr>
  </w:style>
  <w:style w:type="paragraph" w:customStyle="1" w:styleId="author">
    <w:name w:val="author"/>
    <w:basedOn w:val="Normal"/>
    <w:qFormat/>
    <w:rsid w:val="00A37F2C"/>
    <w:rPr>
      <w:b/>
      <w:bCs/>
      <w:sz w:val="28"/>
      <w:szCs w:val="28"/>
    </w:rPr>
  </w:style>
  <w:style w:type="character" w:styleId="Hyperlink">
    <w:name w:val="Hyperlink"/>
    <w:basedOn w:val="DefaultParagraphFont"/>
    <w:uiPriority w:val="99"/>
    <w:unhideWhenUsed/>
    <w:rsid w:val="00A37F2C"/>
    <w:rPr>
      <w:color w:val="0563C1" w:themeColor="hyperlink"/>
      <w:u w:val="single"/>
    </w:rPr>
  </w:style>
  <w:style w:type="character" w:styleId="UnresolvedMention">
    <w:name w:val="Unresolved Mention"/>
    <w:basedOn w:val="DefaultParagraphFont"/>
    <w:uiPriority w:val="99"/>
    <w:semiHidden/>
    <w:unhideWhenUsed/>
    <w:rsid w:val="00A37F2C"/>
    <w:rPr>
      <w:color w:val="605E5C"/>
      <w:shd w:val="clear" w:color="auto" w:fill="E1DFDD"/>
    </w:rPr>
  </w:style>
  <w:style w:type="paragraph" w:styleId="ListParagraph">
    <w:name w:val="List Paragraph"/>
    <w:basedOn w:val="Normal"/>
    <w:uiPriority w:val="34"/>
    <w:qFormat/>
    <w:rsid w:val="0081303F"/>
    <w:pPr>
      <w:ind w:left="720"/>
      <w:contextualSpacing/>
    </w:pPr>
  </w:style>
  <w:style w:type="character" w:customStyle="1" w:styleId="Heading1Char">
    <w:name w:val="Heading 1 Char"/>
    <w:basedOn w:val="DefaultParagraphFont"/>
    <w:link w:val="Heading1"/>
    <w:uiPriority w:val="9"/>
    <w:rsid w:val="0066699D"/>
    <w:rPr>
      <w:rFonts w:ascii="Times New Roman" w:hAnsi="Times New Roman" w:cs="Times New Roman"/>
      <w:b/>
      <w:bCs/>
      <w:sz w:val="28"/>
      <w:szCs w:val="28"/>
      <w:lang w:val="en-GB"/>
    </w:rPr>
  </w:style>
  <w:style w:type="character" w:customStyle="1" w:styleId="Heading2Char">
    <w:name w:val="Heading 2 Char"/>
    <w:basedOn w:val="DefaultParagraphFont"/>
    <w:link w:val="Heading2"/>
    <w:uiPriority w:val="9"/>
    <w:rsid w:val="00A20CB7"/>
    <w:rPr>
      <w:rFonts w:ascii="Times New Roman" w:hAnsi="Times New Roman" w:cs="Times New Roman"/>
      <w:i/>
      <w:iCs/>
      <w:sz w:val="24"/>
      <w:szCs w:val="24"/>
    </w:rPr>
  </w:style>
  <w:style w:type="paragraph" w:styleId="Quote">
    <w:name w:val="Quote"/>
    <w:basedOn w:val="Normal"/>
    <w:next w:val="Normal"/>
    <w:link w:val="QuoteChar"/>
    <w:uiPriority w:val="29"/>
    <w:qFormat/>
    <w:rsid w:val="00C16079"/>
    <w:pPr>
      <w:ind w:left="567"/>
    </w:pPr>
    <w:rPr>
      <w:sz w:val="22"/>
      <w:szCs w:val="22"/>
      <w:lang w:val="en-GB"/>
    </w:rPr>
  </w:style>
  <w:style w:type="character" w:customStyle="1" w:styleId="QuoteChar">
    <w:name w:val="Quote Char"/>
    <w:basedOn w:val="DefaultParagraphFont"/>
    <w:link w:val="Quote"/>
    <w:uiPriority w:val="29"/>
    <w:rsid w:val="00C16079"/>
    <w:rPr>
      <w:rFonts w:ascii="Times New Roman" w:hAnsi="Times New Roman" w:cs="Times New Roman"/>
      <w:lang w:val="en-GB"/>
    </w:rPr>
  </w:style>
  <w:style w:type="paragraph" w:styleId="Header">
    <w:name w:val="header"/>
    <w:basedOn w:val="Normal"/>
    <w:link w:val="HeaderChar"/>
    <w:uiPriority w:val="99"/>
    <w:unhideWhenUsed/>
    <w:rsid w:val="00A36E69"/>
    <w:pPr>
      <w:tabs>
        <w:tab w:val="center" w:pos="4680"/>
        <w:tab w:val="right" w:pos="9360"/>
      </w:tabs>
    </w:pPr>
  </w:style>
  <w:style w:type="character" w:customStyle="1" w:styleId="HeaderChar">
    <w:name w:val="Header Char"/>
    <w:basedOn w:val="DefaultParagraphFont"/>
    <w:link w:val="Header"/>
    <w:uiPriority w:val="99"/>
    <w:rsid w:val="00A36E69"/>
    <w:rPr>
      <w:rFonts w:ascii="Times New Roman" w:hAnsi="Times New Roman" w:cs="Times New Roman"/>
      <w:sz w:val="24"/>
      <w:szCs w:val="24"/>
    </w:rPr>
  </w:style>
  <w:style w:type="paragraph" w:styleId="Footer">
    <w:name w:val="footer"/>
    <w:basedOn w:val="Normal"/>
    <w:link w:val="FooterChar"/>
    <w:uiPriority w:val="99"/>
    <w:unhideWhenUsed/>
    <w:rsid w:val="00A36E69"/>
    <w:pPr>
      <w:tabs>
        <w:tab w:val="center" w:pos="4680"/>
        <w:tab w:val="right" w:pos="9360"/>
      </w:tabs>
    </w:pPr>
  </w:style>
  <w:style w:type="character" w:customStyle="1" w:styleId="FooterChar">
    <w:name w:val="Footer Char"/>
    <w:basedOn w:val="DefaultParagraphFont"/>
    <w:link w:val="Footer"/>
    <w:uiPriority w:val="99"/>
    <w:rsid w:val="00A36E69"/>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1F1EA7"/>
    <w:rPr>
      <w:sz w:val="20"/>
      <w:szCs w:val="20"/>
    </w:rPr>
  </w:style>
  <w:style w:type="character" w:customStyle="1" w:styleId="FootnoteTextChar">
    <w:name w:val="Footnote Text Char"/>
    <w:basedOn w:val="DefaultParagraphFont"/>
    <w:link w:val="FootnoteText"/>
    <w:uiPriority w:val="99"/>
    <w:semiHidden/>
    <w:rsid w:val="001F1EA7"/>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1F1EA7"/>
    <w:rPr>
      <w:vertAlign w:val="superscript"/>
    </w:rPr>
  </w:style>
  <w:style w:type="paragraph" w:styleId="Caption">
    <w:name w:val="caption"/>
    <w:basedOn w:val="Normal"/>
    <w:next w:val="Normal"/>
    <w:uiPriority w:val="35"/>
    <w:unhideWhenUsed/>
    <w:qFormat/>
    <w:rsid w:val="00E851FE"/>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example.com" TargetMode="External"/><Relationship Id="rId13" Type="http://schemas.openxmlformats.org/officeDocument/2006/relationships/hyperlink" Target="https://ojs.pensamultimedia.it/index.php/siref/author_guidelines" TargetMode="External"/><Relationship Id="rId18" Type="http://schemas.openxmlformats.org/officeDocument/2006/relationships/hyperlink" Target="http://dx.doi.org/10.1093/ajae/aaq063" TargetMode="External"/><Relationship Id="rId3" Type="http://schemas.openxmlformats.org/officeDocument/2006/relationships/styles" Target="styles.xml"/><Relationship Id="rId21" Type="http://schemas.openxmlformats.org/officeDocument/2006/relationships/hyperlink" Target="https://www.example.com" TargetMode="External"/><Relationship Id="rId7" Type="http://schemas.openxmlformats.org/officeDocument/2006/relationships/endnotes" Target="endnotes.xml"/><Relationship Id="rId12" Type="http://schemas.openxmlformats.org/officeDocument/2006/relationships/hyperlink" Target="https://casrai.org/credit/" TargetMode="External"/><Relationship Id="rId17" Type="http://schemas.openxmlformats.org/officeDocument/2006/relationships/hyperlink" Target="http://dx.doi.org/10.1093/ajae/aaq063" TargetMode="Externa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yperlink" Target="http://dx.doi.org/10.1093/ajae/aaq06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riffith.edu.au/library/study/referencing/apa-7" TargetMode="External"/><Relationship Id="rId23" Type="http://schemas.openxmlformats.org/officeDocument/2006/relationships/fontTable" Target="fontTable.xml"/><Relationship Id="rId10" Type="http://schemas.openxmlformats.org/officeDocument/2006/relationships/hyperlink" Target="mailto:email@example.com" TargetMode="External"/><Relationship Id="rId19" Type="http://schemas.openxmlformats.org/officeDocument/2006/relationships/hyperlink" Target="http://dx.doi.org/10.1093/ajae/aaq063" TargetMode="External"/><Relationship Id="rId4" Type="http://schemas.openxmlformats.org/officeDocument/2006/relationships/settings" Target="settings.xml"/><Relationship Id="rId9" Type="http://schemas.openxmlformats.org/officeDocument/2006/relationships/hyperlink" Target="https://orcid.org/" TargetMode="External"/><Relationship Id="rId14" Type="http://schemas.openxmlformats.org/officeDocument/2006/relationships/hyperlink" Target="https://apastyle.apa.org/" TargetMode="External"/><Relationship Id="rId22"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48342-57BC-4091-A50D-9A6106951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7</Pages>
  <Words>2979</Words>
  <Characters>16983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Mattia Marcelli</dc:creator>
  <cp:keywords/>
  <dc:description/>
  <cp:lastModifiedBy>Andrea Marcelli</cp:lastModifiedBy>
  <cp:revision>47</cp:revision>
  <dcterms:created xsi:type="dcterms:W3CDTF">2023-07-28T14:52:00Z</dcterms:created>
  <dcterms:modified xsi:type="dcterms:W3CDTF">2023-07-28T15:38:00Z</dcterms:modified>
</cp:coreProperties>
</file>